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377" w14:textId="7EEE66E0" w:rsidR="00D92D00" w:rsidRPr="003E0A0D" w:rsidRDefault="003E0A0D">
      <w:pPr>
        <w:rPr>
          <w:rFonts w:ascii="仿宋" w:eastAsia="仿宋" w:hAnsi="仿宋"/>
          <w:sz w:val="30"/>
          <w:szCs w:val="30"/>
        </w:rPr>
      </w:pPr>
      <w:r w:rsidRPr="003E0A0D">
        <w:rPr>
          <w:rFonts w:ascii="仿宋" w:eastAsia="仿宋" w:hAnsi="仿宋" w:hint="eastAsia"/>
          <w:sz w:val="30"/>
          <w:szCs w:val="30"/>
        </w:rPr>
        <w:t>院级质量工程项目管理系统</w:t>
      </w:r>
    </w:p>
    <w:p w14:paraId="1AED8C53" w14:textId="3E801B6A" w:rsidR="003E0A0D" w:rsidRDefault="003E0A0D">
      <w:pPr>
        <w:rPr>
          <w:rFonts w:ascii="仿宋" w:eastAsia="仿宋" w:hAnsi="仿宋"/>
          <w:sz w:val="30"/>
          <w:szCs w:val="30"/>
        </w:rPr>
      </w:pPr>
      <w:r w:rsidRPr="003E0A0D">
        <w:rPr>
          <w:rFonts w:ascii="仿宋" w:eastAsia="仿宋" w:hAnsi="仿宋" w:hint="eastAsia"/>
          <w:sz w:val="30"/>
          <w:szCs w:val="30"/>
        </w:rPr>
        <w:t>进入智慧校园</w:t>
      </w:r>
      <w:r>
        <w:rPr>
          <w:rFonts w:ascii="仿宋" w:eastAsia="仿宋" w:hAnsi="仿宋" w:hint="eastAsia"/>
          <w:sz w:val="30"/>
          <w:szCs w:val="30"/>
        </w:rPr>
        <w:t>-国资事务-实验实训综合管理平台</w:t>
      </w:r>
    </w:p>
    <w:p w14:paraId="7658854C" w14:textId="53A8741E" w:rsidR="003E0A0D" w:rsidRDefault="003E0A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0284939" wp14:editId="448DC6B4">
            <wp:extent cx="4085714" cy="4619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4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B8F19" w14:textId="3389D52C" w:rsidR="003E0A0D" w:rsidRDefault="003E0A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进入实验实训综合管理平台后点击左上方的质量工程</w:t>
      </w:r>
    </w:p>
    <w:p w14:paraId="27F88DEB" w14:textId="62EF76CB" w:rsidR="003E0A0D" w:rsidRDefault="003E0A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7AD3426" wp14:editId="2499A2C9">
            <wp:extent cx="5274310" cy="700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49C4" w14:textId="12DC823B" w:rsidR="003E0A0D" w:rsidRDefault="00AD6F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点击左侧经费预算管理，</w:t>
      </w:r>
    </w:p>
    <w:p w14:paraId="5AF18D30" w14:textId="7F12E85D" w:rsidR="003E0A0D" w:rsidRDefault="00AD6FCE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4217612" wp14:editId="4F6552FA">
            <wp:extent cx="5274310" cy="18624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F17B" w14:textId="38829982" w:rsidR="003E0A0D" w:rsidRDefault="00AD6F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点击经费预算申报</w:t>
      </w:r>
    </w:p>
    <w:p w14:paraId="68599C6A" w14:textId="63E5C536" w:rsidR="003E0A0D" w:rsidRDefault="00AD6FCE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17B916B" wp14:editId="2BBA2D2E">
            <wp:extent cx="5274310" cy="26416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1A89" w14:textId="0D409D49" w:rsidR="003E0A0D" w:rsidRDefault="00AD6F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在右侧找到自己需要填写预算的项目，点击填写预算。</w:t>
      </w:r>
    </w:p>
    <w:p w14:paraId="17AE6A6B" w14:textId="6E636605" w:rsidR="00AD6FCE" w:rsidRDefault="00AD6FCE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310156A" wp14:editId="53A709AD">
            <wp:extent cx="5274310" cy="12687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34BB" w14:textId="4721C0D8" w:rsidR="00AD6FCE" w:rsidRDefault="00AD6F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进入预算填写界面，在各年度分项栏目中填写预算金额（元），填写完成后点击保存。</w:t>
      </w:r>
    </w:p>
    <w:p w14:paraId="2F99F607" w14:textId="5CD3C9AB" w:rsidR="00AD6FCE" w:rsidRDefault="00AD6FCE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82AB765" wp14:editId="0E46D8CD">
            <wp:extent cx="5274310" cy="25215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4D13" w14:textId="6E79609F" w:rsidR="00AD6FCE" w:rsidRDefault="00AD6F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勾选填写好的预算，点击提交审核。</w:t>
      </w:r>
    </w:p>
    <w:p w14:paraId="64077C34" w14:textId="1313723F" w:rsidR="00AD6FCE" w:rsidRDefault="00AD6FCE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02C3B3B" wp14:editId="77C9C9DA">
            <wp:extent cx="5274310" cy="16573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24F3" w14:textId="089369C9" w:rsidR="00AD6FCE" w:rsidRDefault="0090046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点击导出预算表，并打印。</w:t>
      </w:r>
    </w:p>
    <w:p w14:paraId="2204FE1C" w14:textId="197FDD5E" w:rsidR="0090046B" w:rsidRDefault="0090046B">
      <w:pPr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65F7B9ED" wp14:editId="1746AA10">
            <wp:extent cx="5274310" cy="8896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6AE6" w14:textId="4DF4D112" w:rsidR="0090046B" w:rsidRDefault="0090046B">
      <w:pPr>
        <w:rPr>
          <w:rFonts w:ascii="仿宋" w:eastAsia="仿宋" w:hAnsi="仿宋"/>
          <w:sz w:val="30"/>
          <w:szCs w:val="30"/>
        </w:rPr>
      </w:pPr>
    </w:p>
    <w:p w14:paraId="44057F5F" w14:textId="77777777" w:rsidR="0090046B" w:rsidRPr="003E0A0D" w:rsidRDefault="0090046B">
      <w:pPr>
        <w:rPr>
          <w:rFonts w:ascii="仿宋" w:eastAsia="仿宋" w:hAnsi="仿宋" w:hint="eastAsia"/>
          <w:sz w:val="30"/>
          <w:szCs w:val="30"/>
        </w:rPr>
      </w:pPr>
    </w:p>
    <w:sectPr w:rsidR="0090046B" w:rsidRPr="003E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FE"/>
    <w:rsid w:val="003E0A0D"/>
    <w:rsid w:val="006A40FE"/>
    <w:rsid w:val="0090046B"/>
    <w:rsid w:val="00AD0066"/>
    <w:rsid w:val="00AD6FCE"/>
    <w:rsid w:val="00D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79E8"/>
  <w15:chartTrackingRefBased/>
  <w15:docId w15:val="{A0552A4C-F29F-4456-9F1C-764668F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余顺</dc:creator>
  <cp:keywords/>
  <dc:description/>
  <cp:lastModifiedBy>余顺</cp:lastModifiedBy>
  <cp:revision>3</cp:revision>
  <dcterms:created xsi:type="dcterms:W3CDTF">2024-10-17T07:05:00Z</dcterms:created>
  <dcterms:modified xsi:type="dcterms:W3CDTF">2024-10-23T00:56:00Z</dcterms:modified>
</cp:coreProperties>
</file>