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80" w:after="140" w:line="240" w:lineRule="auto"/>
        <w:ind w:left="0" w:right="0" w:firstLine="0"/>
        <w:jc w:val="both"/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39"/>
      <w:bookmarkStart w:id="1" w:name="bookmark38"/>
      <w:bookmarkStart w:id="2" w:name="bookmark37"/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8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安徽省省级教育督导评估专家推荐表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（注明：高等教育类、职业教育类、义务教育优质均衡类或学前教育普及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普惠类）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1"/>
        <w:gridCol w:w="576"/>
        <w:gridCol w:w="367"/>
        <w:gridCol w:w="1426"/>
        <w:gridCol w:w="317"/>
        <w:gridCol w:w="936"/>
        <w:gridCol w:w="180"/>
        <w:gridCol w:w="540"/>
        <w:gridCol w:w="353"/>
        <w:gridCol w:w="360"/>
        <w:gridCol w:w="180"/>
        <w:gridCol w:w="180"/>
        <w:gridCol w:w="353"/>
        <w:gridCol w:w="360"/>
        <w:gridCol w:w="360"/>
        <w:gridCol w:w="3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姓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民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族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政治面貌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健康状况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所</w:t>
            </w:r>
            <w:r>
              <w:rPr>
                <w:color w:val="3B2C43"/>
                <w:spacing w:val="0"/>
                <w:w w:val="100"/>
                <w:position w:val="0"/>
                <w:sz w:val="22"/>
                <w:szCs w:val="22"/>
              </w:rPr>
              <w:t>学专业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学历程度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最高学位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工作单位（全称）</w:t>
            </w:r>
          </w:p>
        </w:tc>
        <w:tc>
          <w:tcPr>
            <w:tcW w:w="416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bookmarkStart w:id="3" w:name="_GoBack"/>
            <w:bookmarkEnd w:id="3"/>
          </w:p>
        </w:tc>
      </w:tr>
      <w:tr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单位主管部门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10"/>
                <w:szCs w:val="10"/>
                <w:lang w:eastAsia="zh-CN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推荐类别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专业技术职务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现任行政职务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从事专业</w:t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研究方向或专长</w:t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家庭住址及邮政编码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单位地址及邮政编码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办公电话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住宅电话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3B2C43"/>
                <w:spacing w:val="0"/>
                <w:w w:val="100"/>
                <w:position w:val="0"/>
                <w:sz w:val="22"/>
                <w:szCs w:val="22"/>
              </w:rPr>
              <w:t>手机号码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电子信箱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工作经历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（如有参与评估活动及指标研发情况请注明）</w:t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68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4E4F63"/>
                <w:spacing w:val="0"/>
                <w:w w:val="100"/>
                <w:position w:val="0"/>
                <w:sz w:val="22"/>
                <w:szCs w:val="22"/>
              </w:rPr>
              <w:t>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简要填写其他工作情况与取得的成绩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486"/>
              </w:tabs>
              <w:bidi w:val="0"/>
              <w:spacing w:before="0" w:after="0" w:line="240" w:lineRule="auto"/>
              <w:ind w:left="1180" w:right="0" w:firstLine="0"/>
              <w:jc w:val="lef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单位（公章）：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推荐单位意见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5486"/>
              </w:tabs>
              <w:bidi w:val="0"/>
              <w:spacing w:before="0" w:after="0" w:line="240" w:lineRule="auto"/>
              <w:ind w:left="11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单位（公章）：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24486C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24486C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zh-CN"/>
              </w:rPr>
              <w:t xml:space="preserve">  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eastAsia="宋体"/>
          <w:lang w:eastAsia="zh-CN"/>
        </w:rPr>
        <w:sectPr>
          <w:footnotePr>
            <w:numFmt w:val="decimal"/>
          </w:footnotePr>
          <w:pgSz w:w="11900" w:h="16840"/>
          <w:pgMar w:top="2249" w:right="1541" w:bottom="2243" w:left="150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说明：请以宋体小四号字填写；如空白栏不够填写，可以适当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附页。</w:t>
      </w:r>
    </w:p>
    <w:p>
      <w:pPr>
        <w:tabs>
          <w:tab w:val="left" w:pos="906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501E0"/>
    <w:rsid w:val="03CE2F9A"/>
    <w:rsid w:val="258501E0"/>
    <w:rsid w:val="2E9B0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480"/>
      <w:ind w:firstLine="620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1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  <w:spacing w:line="331" w:lineRule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2021-04-11T04:29:00Z</dcterms:created>
  <dc:creator>谁是玛格烈特</dc:creator>
  <cp:lastModifiedBy>谁是玛格烈特</cp:lastModifiedBy>
  <dcterms:modified xsi:type="dcterms:W3CDTF">2021-04-12T01:24:07Z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BF167733FE3449369BE5200225B63CFE</vt:lpwstr>
  </property>
</Properties>
</file>