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F99" w:rsidRDefault="00850435">
      <w:pPr>
        <w:spacing w:beforeLines="50" w:before="156" w:afterLines="50" w:after="156"/>
        <w:jc w:val="center"/>
        <w:rPr>
          <w:rFonts w:ascii="楷体" w:eastAsia="楷体" w:hAnsi="楷体"/>
          <w:sz w:val="44"/>
          <w:szCs w:val="44"/>
        </w:rPr>
      </w:pPr>
      <w:r>
        <w:rPr>
          <w:rFonts w:asciiTheme="minorEastAsia" w:eastAsiaTheme="minorEastAsia" w:hAnsiTheme="minorEastAsia" w:cstheme="minorEastAsia" w:hint="eastAsia"/>
          <w:sz w:val="44"/>
          <w:szCs w:val="44"/>
        </w:rPr>
        <w:t>2022年上半年实训员消防应急演练方案</w:t>
      </w:r>
    </w:p>
    <w:p w:rsidR="00813F99" w:rsidRDefault="0085043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根据2</w:t>
      </w:r>
      <w:r>
        <w:rPr>
          <w:rFonts w:ascii="仿宋" w:eastAsia="仿宋" w:hAnsi="仿宋" w:cs="仿宋"/>
          <w:sz w:val="32"/>
          <w:szCs w:val="32"/>
        </w:rPr>
        <w:t>022</w:t>
      </w:r>
      <w:r>
        <w:rPr>
          <w:rFonts w:ascii="仿宋" w:eastAsia="仿宋" w:hAnsi="仿宋" w:cs="仿宋" w:hint="eastAsia"/>
          <w:sz w:val="32"/>
          <w:szCs w:val="32"/>
        </w:rPr>
        <w:t>年度高校实验室安全会议精神要求，加强实训室消防应急能力建设，现开展2022年上半年实训员消防演练，具体安排如下：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741"/>
      </w:tblGrid>
      <w:tr w:rsidR="00813F99">
        <w:trPr>
          <w:trHeight w:val="438"/>
          <w:jc w:val="center"/>
        </w:trPr>
        <w:tc>
          <w:tcPr>
            <w:tcW w:w="1555" w:type="dxa"/>
          </w:tcPr>
          <w:p w:rsidR="00813F99" w:rsidRDefault="00850435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6741" w:type="dxa"/>
            <w:vAlign w:val="center"/>
          </w:tcPr>
          <w:p w:rsidR="00813F99" w:rsidRDefault="00850435">
            <w:pPr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实训员消防应急演练</w:t>
            </w:r>
          </w:p>
        </w:tc>
      </w:tr>
      <w:tr w:rsidR="00813F99">
        <w:trPr>
          <w:jc w:val="center"/>
        </w:trPr>
        <w:tc>
          <w:tcPr>
            <w:tcW w:w="1555" w:type="dxa"/>
          </w:tcPr>
          <w:p w:rsidR="00813F99" w:rsidRDefault="00850435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6741" w:type="dxa"/>
            <w:vAlign w:val="center"/>
          </w:tcPr>
          <w:p w:rsidR="00813F99" w:rsidRDefault="00850435">
            <w:pPr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南大门口</w:t>
            </w:r>
          </w:p>
        </w:tc>
      </w:tr>
      <w:tr w:rsidR="00813F99">
        <w:trPr>
          <w:trHeight w:val="411"/>
          <w:jc w:val="center"/>
        </w:trPr>
        <w:tc>
          <w:tcPr>
            <w:tcW w:w="1555" w:type="dxa"/>
          </w:tcPr>
          <w:p w:rsidR="00813F99" w:rsidRDefault="00850435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6741" w:type="dxa"/>
            <w:vAlign w:val="center"/>
          </w:tcPr>
          <w:p w:rsidR="00813F99" w:rsidRDefault="00850435" w:rsidP="00C67342">
            <w:pPr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2022年4月</w:t>
            </w:r>
            <w:r>
              <w:rPr>
                <w:rFonts w:ascii="仿宋" w:eastAsia="仿宋" w:hAnsi="仿宋" w:cs="仿宋"/>
                <w:szCs w:val="24"/>
              </w:rPr>
              <w:t>2</w:t>
            </w:r>
            <w:r w:rsidR="00C67342">
              <w:rPr>
                <w:rFonts w:ascii="仿宋" w:eastAsia="仿宋" w:hAnsi="仿宋" w:cs="仿宋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Cs w:val="24"/>
              </w:rPr>
              <w:t>日14：30</w:t>
            </w:r>
          </w:p>
        </w:tc>
        <w:bookmarkStart w:id="0" w:name="_GoBack"/>
        <w:bookmarkEnd w:id="0"/>
      </w:tr>
      <w:tr w:rsidR="00813F99">
        <w:trPr>
          <w:trHeight w:val="505"/>
          <w:jc w:val="center"/>
        </w:trPr>
        <w:tc>
          <w:tcPr>
            <w:tcW w:w="1555" w:type="dxa"/>
          </w:tcPr>
          <w:p w:rsidR="00813F99" w:rsidRDefault="00850435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参与人员</w:t>
            </w:r>
          </w:p>
        </w:tc>
        <w:tc>
          <w:tcPr>
            <w:tcW w:w="6741" w:type="dxa"/>
            <w:vAlign w:val="center"/>
          </w:tcPr>
          <w:p w:rsidR="00813F99" w:rsidRDefault="00850435">
            <w:pPr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各二级学院实训教研室主任、实训员</w:t>
            </w:r>
          </w:p>
        </w:tc>
      </w:tr>
      <w:tr w:rsidR="00813F99">
        <w:trPr>
          <w:jc w:val="center"/>
        </w:trPr>
        <w:tc>
          <w:tcPr>
            <w:tcW w:w="1555" w:type="dxa"/>
          </w:tcPr>
          <w:p w:rsidR="00813F99" w:rsidRDefault="00850435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人员分工</w:t>
            </w:r>
          </w:p>
        </w:tc>
        <w:tc>
          <w:tcPr>
            <w:tcW w:w="6741" w:type="dxa"/>
            <w:vAlign w:val="center"/>
          </w:tcPr>
          <w:p w:rsidR="00813F99" w:rsidRDefault="00850435">
            <w:pPr>
              <w:spacing w:line="240" w:lineRule="atLeas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负责人：谢暴</w:t>
            </w:r>
          </w:p>
          <w:p w:rsidR="00813F99" w:rsidRDefault="00850435">
            <w:pPr>
              <w:spacing w:line="240" w:lineRule="atLeas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讲解员：尹徽徽、魏征</w:t>
            </w:r>
          </w:p>
          <w:p w:rsidR="00813F99" w:rsidRDefault="00850435">
            <w:pPr>
              <w:spacing w:line="240" w:lineRule="atLeas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演示员：尹徽徽、魏征</w:t>
            </w:r>
          </w:p>
          <w:p w:rsidR="00813F99" w:rsidRDefault="00850435">
            <w:pPr>
              <w:spacing w:line="240" w:lineRule="atLeas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人员组织：陈钊、沈舒海、余顺、王建国</w:t>
            </w:r>
          </w:p>
          <w:p w:rsidR="00813F99" w:rsidRDefault="00850435">
            <w:pPr>
              <w:spacing w:line="240" w:lineRule="atLeas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物资保障：教务处、保卫处</w:t>
            </w:r>
          </w:p>
          <w:p w:rsidR="00813F99" w:rsidRDefault="00850435">
            <w:pPr>
              <w:spacing w:line="240" w:lineRule="atLeast"/>
              <w:jc w:val="lef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安全保障：保卫处</w:t>
            </w:r>
          </w:p>
          <w:p w:rsidR="00813F99" w:rsidRDefault="00850435">
            <w:pPr>
              <w:spacing w:line="240" w:lineRule="atLeas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场地维护：保卫处</w:t>
            </w:r>
          </w:p>
          <w:p w:rsidR="00813F99" w:rsidRDefault="00850435">
            <w:pPr>
              <w:spacing w:line="240" w:lineRule="atLeas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活动宣传：汪志强、赵勋</w:t>
            </w:r>
          </w:p>
        </w:tc>
      </w:tr>
      <w:tr w:rsidR="00813F99">
        <w:trPr>
          <w:jc w:val="center"/>
        </w:trPr>
        <w:tc>
          <w:tcPr>
            <w:tcW w:w="1555" w:type="dxa"/>
          </w:tcPr>
          <w:p w:rsidR="00813F99" w:rsidRDefault="00850435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6741" w:type="dxa"/>
            <w:vAlign w:val="center"/>
          </w:tcPr>
          <w:p w:rsidR="00813F99" w:rsidRDefault="00850435">
            <w:pPr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Cs w:val="24"/>
              </w:rPr>
              <w:t>14时20分参与人员在南大门口集合地点整队集合，在演练现场等待；</w:t>
            </w:r>
          </w:p>
          <w:p w:rsidR="00813F99" w:rsidRDefault="00850435">
            <w:pPr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Cs w:val="24"/>
              </w:rPr>
              <w:t>14时30分尹徽徽对灭火器实操进行讲解和演示；</w:t>
            </w:r>
          </w:p>
          <w:p w:rsidR="00813F99" w:rsidRDefault="00850435">
            <w:pPr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szCs w:val="24"/>
              </w:rPr>
              <w:t>14时35分参与人员按照列队进行灭火实操演练，保卫处安全保障组对灭火实操过程实施全程监督，及时纠正灭火实操演练中的错误操作，预防发生意外伤害；</w:t>
            </w:r>
          </w:p>
          <w:p w:rsidR="00813F99" w:rsidRDefault="00850435">
            <w:pPr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/>
                <w:szCs w:val="24"/>
              </w:rPr>
              <w:t>4.</w:t>
            </w:r>
            <w:r>
              <w:rPr>
                <w:rFonts w:ascii="仿宋" w:eastAsia="仿宋" w:hAnsi="仿宋" w:cs="仿宋" w:hint="eastAsia"/>
                <w:szCs w:val="24"/>
              </w:rPr>
              <w:t>14时50分灭火实操演练结束，驻校保安公司全体人员负责清理演练现场。</w:t>
            </w:r>
          </w:p>
        </w:tc>
      </w:tr>
      <w:tr w:rsidR="00813F99">
        <w:trPr>
          <w:jc w:val="center"/>
        </w:trPr>
        <w:tc>
          <w:tcPr>
            <w:tcW w:w="1555" w:type="dxa"/>
          </w:tcPr>
          <w:p w:rsidR="00813F99" w:rsidRDefault="00850435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物资保障</w:t>
            </w:r>
          </w:p>
        </w:tc>
        <w:tc>
          <w:tcPr>
            <w:tcW w:w="6741" w:type="dxa"/>
            <w:vAlign w:val="center"/>
          </w:tcPr>
          <w:p w:rsidR="00813F99" w:rsidRDefault="00850435">
            <w:pPr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灭火器四十个、柴油一桶、汽油500ML、木柴若干、火盆两个</w:t>
            </w:r>
          </w:p>
        </w:tc>
      </w:tr>
      <w:tr w:rsidR="00813F99">
        <w:trPr>
          <w:jc w:val="center"/>
        </w:trPr>
        <w:tc>
          <w:tcPr>
            <w:tcW w:w="1555" w:type="dxa"/>
          </w:tcPr>
          <w:p w:rsidR="00813F99" w:rsidRDefault="00850435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6741" w:type="dxa"/>
            <w:vAlign w:val="center"/>
          </w:tcPr>
          <w:p w:rsidR="00813F99" w:rsidRDefault="00850435">
            <w:pPr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1.参与人员手持灭火器后禁止把气管朝向他人。</w:t>
            </w:r>
          </w:p>
          <w:p w:rsidR="00813F99" w:rsidRDefault="00850435">
            <w:pPr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2.服从保卫处人员的其他安排。</w:t>
            </w:r>
          </w:p>
        </w:tc>
      </w:tr>
    </w:tbl>
    <w:p w:rsidR="00813F99" w:rsidRDefault="00813F99">
      <w:pPr>
        <w:ind w:left="1280"/>
        <w:rPr>
          <w:rFonts w:ascii="仿宋" w:eastAsia="仿宋" w:hAnsi="仿宋" w:cs="仿宋"/>
          <w:sz w:val="32"/>
          <w:szCs w:val="32"/>
        </w:rPr>
      </w:pPr>
    </w:p>
    <w:p w:rsidR="00813F99" w:rsidRDefault="00850435">
      <w:pPr>
        <w:ind w:left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教务处、保卫处</w:t>
      </w:r>
    </w:p>
    <w:p w:rsidR="00813F99" w:rsidRDefault="00850435">
      <w:pPr>
        <w:ind w:left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2022年4月18日</w:t>
      </w:r>
    </w:p>
    <w:sectPr w:rsidR="00813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15"/>
    <w:rsid w:val="00034947"/>
    <w:rsid w:val="00145D29"/>
    <w:rsid w:val="00285E91"/>
    <w:rsid w:val="002F5440"/>
    <w:rsid w:val="002F7C15"/>
    <w:rsid w:val="003C4DC9"/>
    <w:rsid w:val="005D6359"/>
    <w:rsid w:val="00600867"/>
    <w:rsid w:val="0065195C"/>
    <w:rsid w:val="006C3DD4"/>
    <w:rsid w:val="007C2A2D"/>
    <w:rsid w:val="00813F99"/>
    <w:rsid w:val="00850435"/>
    <w:rsid w:val="00887A0C"/>
    <w:rsid w:val="008C7374"/>
    <w:rsid w:val="008F7FD4"/>
    <w:rsid w:val="009351B2"/>
    <w:rsid w:val="00BB6A2C"/>
    <w:rsid w:val="00C67342"/>
    <w:rsid w:val="00C72593"/>
    <w:rsid w:val="00D41321"/>
    <w:rsid w:val="00D7346E"/>
    <w:rsid w:val="00E9300F"/>
    <w:rsid w:val="1BFE790A"/>
    <w:rsid w:val="1D696F99"/>
    <w:rsid w:val="1F6C5A24"/>
    <w:rsid w:val="21D215B1"/>
    <w:rsid w:val="27F618B4"/>
    <w:rsid w:val="3B0E2F5A"/>
    <w:rsid w:val="49552824"/>
    <w:rsid w:val="4A9F473E"/>
    <w:rsid w:val="4ACD149E"/>
    <w:rsid w:val="4C6D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830CCB"/>
  <w15:docId w15:val="{53595B1B-00ED-4ED8-9F5E-84C94D2C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snapToGrid w:val="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rFonts w:eastAsia="仿宋_GB2312"/>
      <w:snapToGrid w:val="0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eastAsia="仿宋_GB2312"/>
      <w:snapToGrid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Audao</cp:lastModifiedBy>
  <cp:revision>4</cp:revision>
  <cp:lastPrinted>2020-10-15T02:55:00Z</cp:lastPrinted>
  <dcterms:created xsi:type="dcterms:W3CDTF">2022-04-18T06:04:00Z</dcterms:created>
  <dcterms:modified xsi:type="dcterms:W3CDTF">2022-04-18T06:40:00Z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BD4B1A6370FF46139DD96D11F152CD7B</vt:lpwstr>
  </property>
</Properties>
</file>