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CF44" w14:textId="77777777" w:rsidR="009D07C7" w:rsidRDefault="000B3873">
      <w:pPr>
        <w:jc w:val="left"/>
        <w:rPr>
          <w:rFonts w:ascii="仿宋_GB2312" w:eastAsia="仿宋_GB2312" w:hAnsi="仿宋" w:cs="Arial"/>
          <w:b/>
        </w:rPr>
      </w:pPr>
      <w:r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 xml:space="preserve">附件5 </w:t>
      </w:r>
      <w:r>
        <w:rPr>
          <w:rFonts w:ascii="微软雅黑" w:eastAsia="微软雅黑" w:hAnsi="微软雅黑" w:cs="宋体"/>
          <w:color w:val="16AA3A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>安徽职业技术学院服装设计</w:t>
      </w:r>
      <w:r>
        <w:rPr>
          <w:rFonts w:ascii="微软雅黑" w:eastAsia="微软雅黑" w:hAnsi="微软雅黑" w:cs="宋体"/>
          <w:color w:val="16AA3A"/>
          <w:kern w:val="0"/>
          <w:sz w:val="28"/>
          <w:szCs w:val="28"/>
        </w:rPr>
        <w:t>大赛</w:t>
      </w:r>
      <w:r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>评分标准</w:t>
      </w:r>
    </w:p>
    <w:tbl>
      <w:tblPr>
        <w:tblpPr w:leftFromText="180" w:rightFromText="180" w:vertAnchor="text" w:tblpXSpec="center" w:tblpY="1"/>
        <w:tblOverlap w:val="never"/>
        <w:tblW w:w="8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642"/>
        <w:gridCol w:w="751"/>
        <w:gridCol w:w="1276"/>
      </w:tblGrid>
      <w:tr w:rsidR="009D07C7" w14:paraId="4BCB35E8" w14:textId="77777777">
        <w:trPr>
          <w:trHeight w:val="497"/>
          <w:tblHeader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260BB7" w14:textId="77777777" w:rsidR="009D07C7" w:rsidRDefault="000B3873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模块</w:t>
            </w:r>
          </w:p>
        </w:tc>
        <w:tc>
          <w:tcPr>
            <w:tcW w:w="1276" w:type="dxa"/>
            <w:vAlign w:val="center"/>
          </w:tcPr>
          <w:p w14:paraId="769C452B" w14:textId="77777777" w:rsidR="009D07C7" w:rsidRDefault="000B3873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评分项目</w:t>
            </w:r>
          </w:p>
        </w:tc>
        <w:tc>
          <w:tcPr>
            <w:tcW w:w="4642" w:type="dxa"/>
            <w:vAlign w:val="center"/>
          </w:tcPr>
          <w:p w14:paraId="64166CB8" w14:textId="77777777" w:rsidR="009D07C7" w:rsidRDefault="000B3873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评分要点</w:t>
            </w:r>
          </w:p>
        </w:tc>
        <w:tc>
          <w:tcPr>
            <w:tcW w:w="751" w:type="dxa"/>
            <w:vAlign w:val="center"/>
          </w:tcPr>
          <w:p w14:paraId="4B55B07A" w14:textId="77777777" w:rsidR="009D07C7" w:rsidRDefault="000B3873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分值</w:t>
            </w:r>
          </w:p>
        </w:tc>
        <w:tc>
          <w:tcPr>
            <w:tcW w:w="1276" w:type="dxa"/>
            <w:vAlign w:val="center"/>
          </w:tcPr>
          <w:p w14:paraId="316005CC" w14:textId="77777777" w:rsidR="009D07C7" w:rsidRDefault="000B3873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评分方式</w:t>
            </w:r>
          </w:p>
        </w:tc>
      </w:tr>
      <w:tr w:rsidR="009D07C7" w14:paraId="160B78E4" w14:textId="77777777">
        <w:trPr>
          <w:trHeight w:val="497"/>
          <w:tblHeader/>
        </w:trPr>
        <w:tc>
          <w:tcPr>
            <w:tcW w:w="709" w:type="dxa"/>
            <w:vMerge w:val="restart"/>
            <w:vAlign w:val="center"/>
          </w:tcPr>
          <w:p w14:paraId="4DDFD41B" w14:textId="77777777" w:rsidR="009D07C7" w:rsidRDefault="000B3873">
            <w:pPr>
              <w:jc w:val="left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服装设计与</w:t>
            </w:r>
            <w:r>
              <w:rPr>
                <w:rFonts w:ascii="仿宋_GB2312" w:eastAsia="仿宋_GB2312" w:hAnsi="仿宋" w:cs="仿宋"/>
                <w:sz w:val="24"/>
              </w:rPr>
              <w:t>表现</w:t>
            </w:r>
            <w:r>
              <w:rPr>
                <w:rFonts w:ascii="仿宋_GB2312" w:eastAsia="仿宋_GB2312" w:hAnsi="仿宋" w:cs="仿宋" w:hint="eastAsia"/>
                <w:sz w:val="24"/>
              </w:rPr>
              <w:t>（</w:t>
            </w:r>
            <w:r>
              <w:rPr>
                <w:rFonts w:ascii="仿宋_GB2312" w:eastAsia="仿宋_GB2312" w:hAnsi="仿宋" w:cs="仿宋"/>
                <w:sz w:val="24"/>
              </w:rPr>
              <w:t>40</w:t>
            </w:r>
            <w:r>
              <w:rPr>
                <w:rFonts w:ascii="仿宋_GB2312" w:eastAsia="仿宋_GB2312" w:hAnsi="仿宋" w:cs="仿宋" w:hint="eastAsia"/>
                <w:sz w:val="24"/>
              </w:rPr>
              <w:t>分）</w:t>
            </w:r>
          </w:p>
        </w:tc>
        <w:tc>
          <w:tcPr>
            <w:tcW w:w="1276" w:type="dxa"/>
            <w:vAlign w:val="center"/>
          </w:tcPr>
          <w:p w14:paraId="1ED8ECF2" w14:textId="77777777" w:rsidR="009D07C7" w:rsidRDefault="000B3873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设计主题与表现</w:t>
            </w:r>
          </w:p>
        </w:tc>
        <w:tc>
          <w:tcPr>
            <w:tcW w:w="4642" w:type="dxa"/>
            <w:vAlign w:val="center"/>
          </w:tcPr>
          <w:p w14:paraId="0306D14A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1.服装设计主题突出</w:t>
            </w:r>
            <w:r>
              <w:rPr>
                <w:rFonts w:ascii="仿宋_GB2312" w:eastAsia="仿宋_GB2312" w:hAnsi="仿宋" w:cs="仿宋"/>
                <w:sz w:val="24"/>
              </w:rPr>
              <w:t>，</w:t>
            </w:r>
            <w:r>
              <w:rPr>
                <w:rFonts w:ascii="仿宋_GB2312" w:eastAsia="仿宋_GB2312" w:hAnsi="仿宋" w:cs="仿宋" w:hint="eastAsia"/>
                <w:sz w:val="24"/>
              </w:rPr>
              <w:t>设计元素运用恰当，造型新颖，整体风格协调统一，</w:t>
            </w:r>
            <w:r>
              <w:rPr>
                <w:rFonts w:ascii="仿宋_GB2312" w:eastAsia="仿宋_GB2312" w:hAnsi="仿宋" w:cs="仿宋"/>
                <w:sz w:val="24"/>
              </w:rPr>
              <w:t>配饰齐全，注重时尚创意；</w:t>
            </w:r>
          </w:p>
          <w:p w14:paraId="3797C166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2.</w:t>
            </w:r>
            <w:r>
              <w:rPr>
                <w:rFonts w:ascii="仿宋_GB2312" w:eastAsia="仿宋_GB2312" w:hAnsi="仿宋" w:cs="仿宋"/>
                <w:sz w:val="24"/>
              </w:rPr>
              <w:t>服装效果图表现技法熟练，构图合理，人物动态准确，</w:t>
            </w:r>
            <w:r>
              <w:rPr>
                <w:rFonts w:ascii="仿宋_GB2312" w:eastAsia="仿宋_GB2312" w:hAnsi="仿宋" w:cs="仿宋" w:hint="eastAsia"/>
                <w:sz w:val="24"/>
              </w:rPr>
              <w:t>服装表达</w:t>
            </w:r>
            <w:r>
              <w:rPr>
                <w:rFonts w:ascii="仿宋_GB2312" w:eastAsia="仿宋_GB2312" w:hAnsi="仿宋" w:cs="仿宋"/>
                <w:sz w:val="24"/>
              </w:rPr>
              <w:t>完整，能有效的表达设计构思，</w:t>
            </w:r>
          </w:p>
          <w:p w14:paraId="53E344C4" w14:textId="77777777" w:rsidR="009D07C7" w:rsidRDefault="000B3873">
            <w:pPr>
              <w:jc w:val="left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3.注意服装造型、结构、面料质感表达的准确性；</w:t>
            </w:r>
          </w:p>
        </w:tc>
        <w:tc>
          <w:tcPr>
            <w:tcW w:w="751" w:type="dxa"/>
            <w:vAlign w:val="center"/>
          </w:tcPr>
          <w:p w14:paraId="50D1F476" w14:textId="77777777" w:rsidR="009D07C7" w:rsidRDefault="000B3873">
            <w:pPr>
              <w:jc w:val="left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20分</w:t>
            </w:r>
          </w:p>
        </w:tc>
        <w:tc>
          <w:tcPr>
            <w:tcW w:w="1276" w:type="dxa"/>
            <w:vAlign w:val="center"/>
          </w:tcPr>
          <w:p w14:paraId="219C23DE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结果评分</w:t>
            </w:r>
          </w:p>
          <w:p w14:paraId="7E18BCAF" w14:textId="77777777" w:rsidR="009D07C7" w:rsidRDefault="000B3873">
            <w:pPr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主观评分</w:t>
            </w:r>
          </w:p>
        </w:tc>
      </w:tr>
      <w:tr w:rsidR="009D07C7" w14:paraId="626A348C" w14:textId="77777777">
        <w:trPr>
          <w:trHeight w:val="1667"/>
        </w:trPr>
        <w:tc>
          <w:tcPr>
            <w:tcW w:w="709" w:type="dxa"/>
            <w:vMerge/>
            <w:vAlign w:val="center"/>
          </w:tcPr>
          <w:p w14:paraId="51298B48" w14:textId="77777777" w:rsidR="009D07C7" w:rsidRDefault="009D07C7">
            <w:pPr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D13BCC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款式结构设计与比例工艺细节表达</w:t>
            </w:r>
          </w:p>
        </w:tc>
        <w:tc>
          <w:tcPr>
            <w:tcW w:w="4642" w:type="dxa"/>
            <w:vAlign w:val="center"/>
          </w:tcPr>
          <w:p w14:paraId="12EFD781" w14:textId="77777777" w:rsidR="009D07C7" w:rsidRDefault="000B3873">
            <w:pPr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1.根据题意，进行服装款式图正、背面设计，要求结构合理。         </w:t>
            </w:r>
          </w:p>
          <w:p w14:paraId="162B33E7" w14:textId="77777777" w:rsidR="009D07C7" w:rsidRDefault="000B3873">
            <w:pPr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2.服装正背面款式图，线条清晰流畅，粗细恰当，层次清楚。</w:t>
            </w:r>
          </w:p>
          <w:p w14:paraId="1272D5B3" w14:textId="77777777" w:rsidR="009D07C7" w:rsidRDefault="000B3873">
            <w:pPr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3. 比例美观协调，符合形式美法则。</w:t>
            </w:r>
          </w:p>
          <w:p w14:paraId="5A7CF105" w14:textId="77777777" w:rsidR="009D07C7" w:rsidRDefault="000B3873">
            <w:pPr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4</w:t>
            </w:r>
            <w:r>
              <w:rPr>
                <w:rFonts w:ascii="仿宋_GB2312" w:eastAsia="仿宋_GB2312" w:hAnsi="仿宋" w:cs="仿宋" w:hint="eastAsia"/>
                <w:sz w:val="24"/>
              </w:rPr>
              <w:t>.服装款式细节表达清楚，设计合理。</w:t>
            </w:r>
          </w:p>
          <w:p w14:paraId="0637211D" w14:textId="77777777" w:rsidR="009D07C7" w:rsidRDefault="000B3873">
            <w:pPr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sz w:val="24"/>
              </w:rPr>
              <w:t>.工艺特征明确。</w:t>
            </w:r>
          </w:p>
        </w:tc>
        <w:tc>
          <w:tcPr>
            <w:tcW w:w="751" w:type="dxa"/>
            <w:vAlign w:val="center"/>
          </w:tcPr>
          <w:p w14:paraId="0BFE1647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5分</w:t>
            </w:r>
          </w:p>
        </w:tc>
        <w:tc>
          <w:tcPr>
            <w:tcW w:w="1276" w:type="dxa"/>
            <w:vAlign w:val="center"/>
          </w:tcPr>
          <w:p w14:paraId="2DA952DF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结果评分</w:t>
            </w:r>
          </w:p>
          <w:p w14:paraId="53DD0DE0" w14:textId="77777777" w:rsidR="009D07C7" w:rsidRDefault="000B3873">
            <w:pPr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主观评分</w:t>
            </w:r>
          </w:p>
        </w:tc>
      </w:tr>
      <w:tr w:rsidR="009D07C7" w14:paraId="6C7DE906" w14:textId="77777777">
        <w:trPr>
          <w:trHeight w:val="706"/>
        </w:trPr>
        <w:tc>
          <w:tcPr>
            <w:tcW w:w="709" w:type="dxa"/>
            <w:vMerge/>
            <w:vAlign w:val="center"/>
          </w:tcPr>
          <w:p w14:paraId="1F6EC776" w14:textId="77777777" w:rsidR="009D07C7" w:rsidRDefault="009D07C7">
            <w:pPr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E6C338" w14:textId="77777777" w:rsidR="009D07C7" w:rsidRDefault="000B38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系列服装设计与表现</w:t>
            </w:r>
          </w:p>
        </w:tc>
        <w:tc>
          <w:tcPr>
            <w:tcW w:w="4642" w:type="dxa"/>
          </w:tcPr>
          <w:p w14:paraId="6ADC34E0" w14:textId="77777777" w:rsidR="009D07C7" w:rsidRDefault="000B3873">
            <w:pPr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1.系列服装设计元素应用</w:t>
            </w:r>
            <w:r>
              <w:rPr>
                <w:rFonts w:ascii="仿宋_GB2312" w:eastAsia="仿宋_GB2312" w:hAnsi="仿宋" w:cs="仿宋"/>
                <w:sz w:val="24"/>
              </w:rPr>
              <w:t>得当，创意拓展恰当自然，</w:t>
            </w:r>
          </w:p>
          <w:p w14:paraId="1CE56732" w14:textId="77777777" w:rsidR="009D07C7" w:rsidRDefault="000B3873">
            <w:pPr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2.</w:t>
            </w:r>
            <w:r>
              <w:rPr>
                <w:rFonts w:ascii="仿宋_GB2312" w:eastAsia="仿宋_GB2312" w:hAnsi="仿宋" w:cs="仿宋"/>
                <w:sz w:val="24"/>
              </w:rPr>
              <w:t>符合服装类别特征，风格统一，</w:t>
            </w:r>
          </w:p>
          <w:p w14:paraId="27B49958" w14:textId="77777777" w:rsidR="009D07C7" w:rsidRDefault="000B3873">
            <w:pPr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3.具有一定的创新性和</w:t>
            </w:r>
            <w:r>
              <w:rPr>
                <w:rFonts w:ascii="仿宋_GB2312" w:eastAsia="仿宋_GB2312" w:hAnsi="仿宋" w:cs="仿宋" w:hint="eastAsia"/>
                <w:sz w:val="24"/>
              </w:rPr>
              <w:t>一定</w:t>
            </w:r>
            <w:r>
              <w:rPr>
                <w:rFonts w:ascii="仿宋_GB2312" w:eastAsia="仿宋_GB2312" w:hAnsi="仿宋" w:cs="仿宋"/>
                <w:sz w:val="24"/>
              </w:rPr>
              <w:t>的市场价值</w:t>
            </w:r>
          </w:p>
          <w:p w14:paraId="566B96F0" w14:textId="77777777" w:rsidR="009D07C7" w:rsidRDefault="000B3873">
            <w:pPr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4.系列服装</w:t>
            </w:r>
            <w:r>
              <w:rPr>
                <w:rFonts w:ascii="仿宋_GB2312" w:eastAsia="仿宋_GB2312" w:hAnsi="仿宋" w:cs="仿宋"/>
                <w:sz w:val="24"/>
              </w:rPr>
              <w:t>设计</w:t>
            </w:r>
            <w:r>
              <w:rPr>
                <w:rFonts w:ascii="仿宋_GB2312" w:eastAsia="仿宋_GB2312" w:hAnsi="仿宋" w:cs="仿宋" w:hint="eastAsia"/>
                <w:sz w:val="24"/>
              </w:rPr>
              <w:t>作品具有创新意识，符合市场流行趋势，具有时代感。</w:t>
            </w:r>
          </w:p>
        </w:tc>
        <w:tc>
          <w:tcPr>
            <w:tcW w:w="751" w:type="dxa"/>
            <w:vAlign w:val="center"/>
          </w:tcPr>
          <w:p w14:paraId="788A6A72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15</w:t>
            </w:r>
            <w:r>
              <w:rPr>
                <w:rFonts w:ascii="仿宋_GB2312" w:eastAsia="仿宋_GB2312" w:hAnsi="仿宋" w:cs="仿宋" w:hint="eastAsia"/>
                <w:sz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7122A1E1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结果评分</w:t>
            </w:r>
          </w:p>
          <w:p w14:paraId="58A9285A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主观评分</w:t>
            </w:r>
          </w:p>
        </w:tc>
      </w:tr>
      <w:tr w:rsidR="009D07C7" w14:paraId="2479A8D3" w14:textId="77777777">
        <w:trPr>
          <w:trHeight w:val="203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35616D56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样板设计与制作</w:t>
            </w:r>
          </w:p>
          <w:p w14:paraId="75AC5448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（</w:t>
            </w:r>
            <w:r>
              <w:rPr>
                <w:rFonts w:ascii="仿宋_GB2312" w:eastAsia="仿宋_GB2312" w:hAnsi="仿宋" w:cs="仿宋"/>
                <w:sz w:val="24"/>
              </w:rPr>
              <w:t>30</w:t>
            </w:r>
            <w:r>
              <w:rPr>
                <w:rFonts w:ascii="仿宋_GB2312" w:eastAsia="仿宋_GB2312" w:hAnsi="仿宋" w:cs="仿宋" w:hint="eastAsia"/>
                <w:sz w:val="24"/>
              </w:rPr>
              <w:t>分）</w:t>
            </w:r>
          </w:p>
        </w:tc>
        <w:tc>
          <w:tcPr>
            <w:tcW w:w="1276" w:type="dxa"/>
            <w:vAlign w:val="center"/>
          </w:tcPr>
          <w:p w14:paraId="6F2A3867" w14:textId="77777777" w:rsidR="009D07C7" w:rsidRDefault="000B38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立体裁剪操作技法</w:t>
            </w:r>
          </w:p>
        </w:tc>
        <w:tc>
          <w:tcPr>
            <w:tcW w:w="4642" w:type="dxa"/>
            <w:vAlign w:val="center"/>
          </w:tcPr>
          <w:p w14:paraId="41C2B723" w14:textId="77777777" w:rsidR="009D07C7" w:rsidRDefault="000B3873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1.人体与服装的空间关系合理，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松量适度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；衣身平衡；胸和肩胛骨的立体度；</w:t>
            </w:r>
          </w:p>
          <w:p w14:paraId="65F88CF5" w14:textId="77777777" w:rsidR="009D07C7" w:rsidRDefault="000B3873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2.领子的翻转关系处理得当。</w:t>
            </w:r>
          </w:p>
          <w:p w14:paraId="0B448BA4" w14:textId="77777777" w:rsidR="009D07C7" w:rsidRDefault="000B3873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3.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袖山与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袖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窿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的结构及造型关系合理。</w:t>
            </w:r>
          </w:p>
          <w:p w14:paraId="5FADD6FC" w14:textId="77777777" w:rsidR="009D07C7" w:rsidRDefault="000B3873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4.大头针排列有序。</w:t>
            </w:r>
          </w:p>
          <w:p w14:paraId="2B1D7B88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5.结构缝光洁，无毛漏。</w:t>
            </w:r>
          </w:p>
        </w:tc>
        <w:tc>
          <w:tcPr>
            <w:tcW w:w="751" w:type="dxa"/>
            <w:vAlign w:val="center"/>
          </w:tcPr>
          <w:p w14:paraId="2518DF28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  <w:r>
              <w:rPr>
                <w:rFonts w:ascii="仿宋_GB2312" w:eastAsia="仿宋_GB2312" w:hAnsi="仿宋" w:cs="仿宋"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sz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4635D7B3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结果评分</w:t>
            </w:r>
          </w:p>
          <w:p w14:paraId="1AA0C386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客观评分</w:t>
            </w:r>
          </w:p>
        </w:tc>
      </w:tr>
      <w:tr w:rsidR="009D07C7" w14:paraId="627AD489" w14:textId="77777777">
        <w:trPr>
          <w:trHeight w:val="1113"/>
        </w:trPr>
        <w:tc>
          <w:tcPr>
            <w:tcW w:w="709" w:type="dxa"/>
            <w:vMerge/>
            <w:vAlign w:val="center"/>
          </w:tcPr>
          <w:p w14:paraId="6A4E6285" w14:textId="77777777" w:rsidR="009D07C7" w:rsidRDefault="009D07C7">
            <w:pPr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26672D" w14:textId="77777777" w:rsidR="009D07C7" w:rsidRDefault="000B38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样板制作</w:t>
            </w:r>
          </w:p>
        </w:tc>
        <w:tc>
          <w:tcPr>
            <w:tcW w:w="4642" w:type="dxa"/>
            <w:vAlign w:val="center"/>
          </w:tcPr>
          <w:p w14:paraId="4851018A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1.拓纸样准确，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缝份设计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合理。</w:t>
            </w:r>
          </w:p>
          <w:p w14:paraId="66B4DCF4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2.纸样主件、零部件齐全。</w:t>
            </w:r>
          </w:p>
          <w:p w14:paraId="438D63F8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3.内外关系正确。 </w:t>
            </w:r>
          </w:p>
        </w:tc>
        <w:tc>
          <w:tcPr>
            <w:tcW w:w="751" w:type="dxa"/>
            <w:vAlign w:val="center"/>
          </w:tcPr>
          <w:p w14:paraId="2240E714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10</w:t>
            </w:r>
            <w:r>
              <w:rPr>
                <w:rFonts w:ascii="仿宋_GB2312" w:eastAsia="仿宋_GB2312" w:hAnsi="仿宋" w:cs="仿宋" w:hint="eastAsia"/>
                <w:sz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2EEDB6C5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结果评分</w:t>
            </w:r>
          </w:p>
          <w:p w14:paraId="7089687F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客观评分</w:t>
            </w:r>
          </w:p>
        </w:tc>
      </w:tr>
      <w:tr w:rsidR="009D07C7" w14:paraId="5550B164" w14:textId="77777777">
        <w:trPr>
          <w:trHeight w:val="846"/>
        </w:trPr>
        <w:tc>
          <w:tcPr>
            <w:tcW w:w="709" w:type="dxa"/>
            <w:vMerge/>
            <w:vAlign w:val="center"/>
          </w:tcPr>
          <w:p w14:paraId="1D38641D" w14:textId="77777777" w:rsidR="009D07C7" w:rsidRDefault="009D07C7">
            <w:pPr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6565EF" w14:textId="77777777" w:rsidR="009D07C7" w:rsidRDefault="000B38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制图符号</w:t>
            </w:r>
          </w:p>
        </w:tc>
        <w:tc>
          <w:tcPr>
            <w:tcW w:w="4642" w:type="dxa"/>
            <w:vAlign w:val="center"/>
          </w:tcPr>
          <w:p w14:paraId="28043A8C" w14:textId="77777777" w:rsidR="009D07C7" w:rsidRDefault="000B3873">
            <w:pPr>
              <w:widowControl/>
              <w:adjustRightInd w:val="0"/>
              <w:ind w:left="206" w:hangingChars="86" w:hanging="206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1.制图符号标注准确：各部位对位标记、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纱向标记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、归拔符号等。</w:t>
            </w:r>
          </w:p>
        </w:tc>
        <w:tc>
          <w:tcPr>
            <w:tcW w:w="751" w:type="dxa"/>
            <w:vAlign w:val="center"/>
          </w:tcPr>
          <w:p w14:paraId="4546D397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sz w:val="24"/>
              </w:rPr>
              <w:t>分</w:t>
            </w:r>
          </w:p>
        </w:tc>
        <w:tc>
          <w:tcPr>
            <w:tcW w:w="1276" w:type="dxa"/>
          </w:tcPr>
          <w:p w14:paraId="493033AD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结果评分</w:t>
            </w:r>
          </w:p>
          <w:p w14:paraId="593B5C4C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客观评分</w:t>
            </w:r>
          </w:p>
        </w:tc>
      </w:tr>
      <w:tr w:rsidR="009D07C7" w14:paraId="0FCDF7D8" w14:textId="77777777">
        <w:trPr>
          <w:trHeight w:val="1127"/>
        </w:trPr>
        <w:tc>
          <w:tcPr>
            <w:tcW w:w="709" w:type="dxa"/>
            <w:vMerge w:val="restart"/>
            <w:vAlign w:val="center"/>
          </w:tcPr>
          <w:p w14:paraId="13B224BE" w14:textId="77777777" w:rsidR="009D07C7" w:rsidRDefault="009D07C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  <w:p w14:paraId="34385794" w14:textId="77777777" w:rsidR="009D07C7" w:rsidRDefault="009D07C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  <w:p w14:paraId="70849856" w14:textId="77777777" w:rsidR="009D07C7" w:rsidRDefault="009D07C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  <w:p w14:paraId="29D517B3" w14:textId="77777777" w:rsidR="009D07C7" w:rsidRDefault="009D07C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  <w:p w14:paraId="6EFAFCA0" w14:textId="77777777" w:rsidR="009D07C7" w:rsidRDefault="009D07C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  <w:p w14:paraId="2DBA74B8" w14:textId="77777777" w:rsidR="009D07C7" w:rsidRDefault="009D07C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  <w:p w14:paraId="651C9494" w14:textId="77777777" w:rsidR="009D07C7" w:rsidRDefault="000B38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成衣</w:t>
            </w:r>
            <w:r>
              <w:rPr>
                <w:rFonts w:ascii="仿宋_GB2312" w:eastAsia="仿宋_GB2312" w:hAnsi="仿宋" w:cs="仿宋"/>
                <w:sz w:val="24"/>
              </w:rPr>
              <w:t>工艺质量</w:t>
            </w:r>
          </w:p>
          <w:p w14:paraId="147CD486" w14:textId="77777777" w:rsidR="009D07C7" w:rsidRDefault="000B38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（</w:t>
            </w:r>
            <w:r>
              <w:rPr>
                <w:rFonts w:ascii="仿宋_GB2312" w:eastAsia="仿宋_GB2312" w:hAnsi="仿宋" w:cs="仿宋"/>
                <w:sz w:val="24"/>
              </w:rPr>
              <w:t>3</w:t>
            </w:r>
            <w:r>
              <w:rPr>
                <w:rFonts w:ascii="仿宋_GB2312" w:eastAsia="仿宋_GB2312" w:hAnsi="仿宋" w:cs="仿宋" w:hint="eastAsia"/>
                <w:sz w:val="24"/>
              </w:rPr>
              <w:t>0</w:t>
            </w:r>
          </w:p>
          <w:p w14:paraId="13F1DB98" w14:textId="77777777" w:rsidR="009D07C7" w:rsidRDefault="000B38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分）</w:t>
            </w:r>
          </w:p>
        </w:tc>
        <w:tc>
          <w:tcPr>
            <w:tcW w:w="1276" w:type="dxa"/>
            <w:vAlign w:val="center"/>
          </w:tcPr>
          <w:p w14:paraId="40821190" w14:textId="77777777" w:rsidR="009D07C7" w:rsidRDefault="000B38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lastRenderedPageBreak/>
              <w:t>领子外观评价</w:t>
            </w:r>
          </w:p>
        </w:tc>
        <w:tc>
          <w:tcPr>
            <w:tcW w:w="4642" w:type="dxa"/>
            <w:vAlign w:val="center"/>
          </w:tcPr>
          <w:p w14:paraId="58E895C1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1.领面光滑平顺；2.领座光滑平顺；3.翻领线圆顺；4.外领口弧线长度合适；5.驳领翻领线平服。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6DC60226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sz w:val="24"/>
              </w:rPr>
              <w:t>分</w:t>
            </w:r>
          </w:p>
        </w:tc>
        <w:tc>
          <w:tcPr>
            <w:tcW w:w="1276" w:type="dxa"/>
          </w:tcPr>
          <w:p w14:paraId="604D615E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结果评分</w:t>
            </w:r>
          </w:p>
          <w:p w14:paraId="139D2CD7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主观评分</w:t>
            </w:r>
          </w:p>
        </w:tc>
      </w:tr>
      <w:tr w:rsidR="009D07C7" w14:paraId="1B2FF6D0" w14:textId="77777777">
        <w:trPr>
          <w:trHeight w:val="1105"/>
        </w:trPr>
        <w:tc>
          <w:tcPr>
            <w:tcW w:w="709" w:type="dxa"/>
            <w:vMerge/>
            <w:vAlign w:val="center"/>
          </w:tcPr>
          <w:p w14:paraId="6BA9D4BC" w14:textId="77777777" w:rsidR="009D07C7" w:rsidRDefault="009D07C7">
            <w:pPr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532422" w14:textId="77777777" w:rsidR="009D07C7" w:rsidRDefault="000B38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袖子外观评价</w:t>
            </w:r>
          </w:p>
        </w:tc>
        <w:tc>
          <w:tcPr>
            <w:tcW w:w="4642" w:type="dxa"/>
            <w:vAlign w:val="center"/>
          </w:tcPr>
          <w:p w14:paraId="299E25AA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袖山的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圆度；</w:t>
            </w:r>
          </w:p>
          <w:p w14:paraId="3317A13B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2.袖子的角度；</w:t>
            </w:r>
          </w:p>
          <w:p w14:paraId="2C91304C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3.袖子的前倾斜； 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58F6A19C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sz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08A2BAE3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结果评分</w:t>
            </w:r>
          </w:p>
          <w:p w14:paraId="65E84871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主观评分</w:t>
            </w:r>
          </w:p>
        </w:tc>
      </w:tr>
      <w:tr w:rsidR="009D07C7" w14:paraId="110C8DA7" w14:textId="77777777">
        <w:trPr>
          <w:trHeight w:val="2403"/>
        </w:trPr>
        <w:tc>
          <w:tcPr>
            <w:tcW w:w="709" w:type="dxa"/>
            <w:vMerge/>
            <w:vAlign w:val="center"/>
          </w:tcPr>
          <w:p w14:paraId="1A1C4249" w14:textId="77777777" w:rsidR="009D07C7" w:rsidRDefault="009D07C7">
            <w:pPr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27B140" w14:textId="77777777" w:rsidR="009D07C7" w:rsidRDefault="000B38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衣身外观评价</w:t>
            </w:r>
          </w:p>
        </w:tc>
        <w:tc>
          <w:tcPr>
            <w:tcW w:w="4642" w:type="dxa"/>
            <w:vAlign w:val="center"/>
          </w:tcPr>
          <w:p w14:paraId="12C7D013" w14:textId="77777777" w:rsidR="009D07C7" w:rsidRDefault="000B3873">
            <w:pPr>
              <w:widowControl/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1.前后衣长平衡；</w:t>
            </w:r>
          </w:p>
          <w:p w14:paraId="16862AFE" w14:textId="77777777" w:rsidR="009D07C7" w:rsidRDefault="000B3873">
            <w:pPr>
              <w:widowControl/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2.胸围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的松量分配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适度；</w:t>
            </w:r>
          </w:p>
          <w:p w14:paraId="342C0DB1" w14:textId="77777777" w:rsidR="009D07C7" w:rsidRDefault="000B3873">
            <w:pPr>
              <w:widowControl/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3.胸立体和肩胛骨适度；</w:t>
            </w:r>
          </w:p>
          <w:p w14:paraId="19161AB7" w14:textId="77777777" w:rsidR="009D07C7" w:rsidRDefault="000B3873">
            <w:pPr>
              <w:widowControl/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4.腰部合体；</w:t>
            </w:r>
          </w:p>
          <w:p w14:paraId="000BA90A" w14:textId="77777777" w:rsidR="009D07C7" w:rsidRDefault="000B3873">
            <w:pPr>
              <w:widowControl/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5.底摆平服；</w:t>
            </w:r>
          </w:p>
          <w:p w14:paraId="5A608DD8" w14:textId="77777777" w:rsidR="009D07C7" w:rsidRDefault="000B3873">
            <w:pPr>
              <w:widowControl/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6.袖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窿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无浮起或紧拉；</w:t>
            </w:r>
          </w:p>
          <w:p w14:paraId="452E6D90" w14:textId="77777777" w:rsidR="009D07C7" w:rsidRDefault="000B3873">
            <w:pPr>
              <w:widowControl/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7.无不良皱褶。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212E097A" w14:textId="77777777" w:rsidR="009D07C7" w:rsidRDefault="000B3873">
            <w:pPr>
              <w:widowControl/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sz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7E2E50D4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结果评分</w:t>
            </w:r>
          </w:p>
          <w:p w14:paraId="51DFC81B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主观评分</w:t>
            </w:r>
          </w:p>
        </w:tc>
      </w:tr>
      <w:tr w:rsidR="009D07C7" w14:paraId="32803CFB" w14:textId="77777777">
        <w:trPr>
          <w:trHeight w:val="977"/>
        </w:trPr>
        <w:tc>
          <w:tcPr>
            <w:tcW w:w="709" w:type="dxa"/>
            <w:vMerge/>
            <w:vAlign w:val="center"/>
          </w:tcPr>
          <w:p w14:paraId="29A2EAFA" w14:textId="77777777" w:rsidR="009D07C7" w:rsidRDefault="009D07C7">
            <w:pPr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1D5235" w14:textId="77777777" w:rsidR="009D07C7" w:rsidRDefault="000B38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整体造型</w:t>
            </w:r>
          </w:p>
        </w:tc>
        <w:tc>
          <w:tcPr>
            <w:tcW w:w="4642" w:type="dxa"/>
            <w:vAlign w:val="center"/>
          </w:tcPr>
          <w:p w14:paraId="01E7AFD9" w14:textId="77777777" w:rsidR="009D07C7" w:rsidRDefault="000B3873">
            <w:pPr>
              <w:widowControl/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1.作品整体外观光洁。</w:t>
            </w:r>
          </w:p>
          <w:p w14:paraId="3051BD39" w14:textId="77777777" w:rsidR="009D07C7" w:rsidRDefault="000B3873">
            <w:pPr>
              <w:widowControl/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2.造型设计效果表达准确。</w:t>
            </w:r>
          </w:p>
          <w:p w14:paraId="4AD4FFB0" w14:textId="77777777" w:rsidR="009D07C7" w:rsidRDefault="000B3873">
            <w:pPr>
              <w:widowControl/>
              <w:adjustRightInd w:val="0"/>
              <w:ind w:left="206" w:hangingChars="86" w:hanging="206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3.体面关系处理得当；各部位线条光滑流畅。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6861D475" w14:textId="77777777" w:rsidR="009D07C7" w:rsidRDefault="000B3873">
            <w:pPr>
              <w:widowControl/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5分</w:t>
            </w:r>
          </w:p>
        </w:tc>
        <w:tc>
          <w:tcPr>
            <w:tcW w:w="1276" w:type="dxa"/>
            <w:vAlign w:val="center"/>
          </w:tcPr>
          <w:p w14:paraId="0C207E53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结果评分</w:t>
            </w:r>
          </w:p>
          <w:p w14:paraId="559AE641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客观评分</w:t>
            </w:r>
          </w:p>
        </w:tc>
      </w:tr>
      <w:tr w:rsidR="009D07C7" w14:paraId="0BE851CE" w14:textId="77777777">
        <w:trPr>
          <w:trHeight w:val="1135"/>
        </w:trPr>
        <w:tc>
          <w:tcPr>
            <w:tcW w:w="709" w:type="dxa"/>
            <w:vMerge/>
            <w:vAlign w:val="center"/>
          </w:tcPr>
          <w:p w14:paraId="7CB03C33" w14:textId="77777777" w:rsidR="009D07C7" w:rsidRDefault="009D07C7">
            <w:pPr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0027AA0" w14:textId="77777777" w:rsidR="009D07C7" w:rsidRDefault="000B387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样衣规格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与松量设计</w:t>
            </w:r>
            <w:proofErr w:type="gramEnd"/>
          </w:p>
        </w:tc>
        <w:tc>
          <w:tcPr>
            <w:tcW w:w="4642" w:type="dxa"/>
            <w:vAlign w:val="center"/>
          </w:tcPr>
          <w:p w14:paraId="4A26F69C" w14:textId="77777777" w:rsidR="009D07C7" w:rsidRDefault="000B3873">
            <w:pPr>
              <w:widowControl/>
              <w:adjustRightInd w:val="0"/>
              <w:ind w:left="206" w:hangingChars="86" w:hanging="206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1.立体造型假缝成品规格应符合样板要求。</w:t>
            </w:r>
          </w:p>
          <w:p w14:paraId="53CF9823" w14:textId="77777777" w:rsidR="009D07C7" w:rsidRDefault="000B3873">
            <w:pPr>
              <w:widowControl/>
              <w:adjustRightInd w:val="0"/>
              <w:ind w:left="206" w:hangingChars="86" w:hanging="206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2.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松量设计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：a、与款式风格匹配；b. 符合人体运动机能性与舒适度要求；c. 与面料性能匹配。</w:t>
            </w:r>
          </w:p>
        </w:tc>
        <w:tc>
          <w:tcPr>
            <w:tcW w:w="751" w:type="dxa"/>
            <w:vAlign w:val="center"/>
          </w:tcPr>
          <w:p w14:paraId="5E0C4BE8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5分</w:t>
            </w:r>
          </w:p>
        </w:tc>
        <w:tc>
          <w:tcPr>
            <w:tcW w:w="1276" w:type="dxa"/>
            <w:vAlign w:val="center"/>
          </w:tcPr>
          <w:p w14:paraId="18C8F147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结果评分</w:t>
            </w:r>
          </w:p>
          <w:p w14:paraId="6FDCFD24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客观评分</w:t>
            </w:r>
          </w:p>
        </w:tc>
      </w:tr>
      <w:tr w:rsidR="009D07C7" w14:paraId="4E33A3C5" w14:textId="77777777">
        <w:trPr>
          <w:trHeight w:val="804"/>
        </w:trPr>
        <w:tc>
          <w:tcPr>
            <w:tcW w:w="709" w:type="dxa"/>
            <w:vMerge/>
            <w:vAlign w:val="center"/>
          </w:tcPr>
          <w:p w14:paraId="6A970BE6" w14:textId="77777777" w:rsidR="009D07C7" w:rsidRDefault="009D07C7">
            <w:pPr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B05C02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成衣品质评价</w:t>
            </w:r>
          </w:p>
        </w:tc>
        <w:tc>
          <w:tcPr>
            <w:tcW w:w="4642" w:type="dxa"/>
            <w:vAlign w:val="center"/>
          </w:tcPr>
          <w:p w14:paraId="6BC69051" w14:textId="77777777" w:rsidR="009D07C7" w:rsidRDefault="000B3873">
            <w:pPr>
              <w:widowControl/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1.手针假缝针距均匀，手针方法恰当。</w:t>
            </w:r>
          </w:p>
          <w:p w14:paraId="3B9B5A3A" w14:textId="77777777" w:rsidR="009D07C7" w:rsidRDefault="000B3873">
            <w:pPr>
              <w:widowControl/>
              <w:adjustRightInd w:val="0"/>
              <w:ind w:left="206" w:hangingChars="86" w:hanging="206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2.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缝份倒向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合理，缝子平整。毛边处理光净整齐、方法准确、无毛露。</w:t>
            </w:r>
          </w:p>
          <w:p w14:paraId="51E14500" w14:textId="77777777" w:rsidR="009D07C7" w:rsidRDefault="000B3873">
            <w:pPr>
              <w:widowControl/>
              <w:adjustRightInd w:val="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3.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布料纱向正确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，符合款式风格造型要求。</w:t>
            </w:r>
          </w:p>
        </w:tc>
        <w:tc>
          <w:tcPr>
            <w:tcW w:w="751" w:type="dxa"/>
            <w:vAlign w:val="center"/>
          </w:tcPr>
          <w:p w14:paraId="4A20FA59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sz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6E311101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结果评分</w:t>
            </w:r>
          </w:p>
          <w:p w14:paraId="6B664A0C" w14:textId="77777777" w:rsidR="009D07C7" w:rsidRDefault="000B3873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客观评分</w:t>
            </w:r>
          </w:p>
        </w:tc>
      </w:tr>
    </w:tbl>
    <w:p w14:paraId="2E1EAEAF" w14:textId="77777777" w:rsidR="009D07C7" w:rsidRDefault="009D07C7">
      <w:pPr>
        <w:pStyle w:val="3"/>
        <w:keepNext w:val="0"/>
        <w:keepLines w:val="0"/>
        <w:spacing w:before="0" w:after="0" w:line="560" w:lineRule="exact"/>
        <w:ind w:rightChars="-27" w:right="-57"/>
        <w:jc w:val="left"/>
        <w:rPr>
          <w:rFonts w:ascii="仿宋" w:eastAsia="仿宋" w:hAnsi="仿宋"/>
          <w:sz w:val="24"/>
        </w:rPr>
      </w:pPr>
    </w:p>
    <w:p w14:paraId="6A203B8D" w14:textId="77777777" w:rsidR="009D07C7" w:rsidRDefault="000B3873">
      <w:pPr>
        <w:widowControl/>
        <w:jc w:val="left"/>
      </w:pPr>
      <w:r>
        <w:br w:type="page"/>
      </w:r>
    </w:p>
    <w:p w14:paraId="7199711A" w14:textId="77777777" w:rsidR="009D07C7" w:rsidRDefault="000B3873">
      <w:pPr>
        <w:jc w:val="left"/>
        <w:rPr>
          <w:rFonts w:ascii="微软雅黑" w:eastAsia="微软雅黑" w:hAnsi="微软雅黑" w:cs="宋体"/>
          <w:color w:val="16AA3A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lastRenderedPageBreak/>
        <w:t>附件</w:t>
      </w:r>
      <w:r>
        <w:rPr>
          <w:rFonts w:ascii="微软雅黑" w:eastAsia="微软雅黑" w:hAnsi="微软雅黑" w:cs="宋体"/>
          <w:color w:val="16AA3A"/>
          <w:kern w:val="0"/>
          <w:sz w:val="28"/>
          <w:szCs w:val="28"/>
        </w:rPr>
        <w:t>6</w:t>
      </w:r>
      <w:r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宋体"/>
          <w:color w:val="16AA3A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>安徽职业技术学院服装模特</w:t>
      </w:r>
      <w:r>
        <w:rPr>
          <w:rFonts w:ascii="微软雅黑" w:eastAsia="微软雅黑" w:hAnsi="微软雅黑" w:cs="宋体"/>
          <w:color w:val="16AA3A"/>
          <w:kern w:val="0"/>
          <w:sz w:val="28"/>
          <w:szCs w:val="28"/>
        </w:rPr>
        <w:t>大赛</w:t>
      </w:r>
      <w:r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>评分标准</w:t>
      </w:r>
    </w:p>
    <w:tbl>
      <w:tblPr>
        <w:tblpPr w:leftFromText="180" w:rightFromText="180" w:vertAnchor="text" w:horzAnchor="margin" w:tblpY="37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3"/>
        <w:gridCol w:w="709"/>
        <w:gridCol w:w="2821"/>
        <w:gridCol w:w="1170"/>
        <w:gridCol w:w="3380"/>
      </w:tblGrid>
      <w:tr w:rsidR="009D07C7" w14:paraId="3A618529" w14:textId="77777777">
        <w:trPr>
          <w:trHeight w:val="534"/>
        </w:trPr>
        <w:tc>
          <w:tcPr>
            <w:tcW w:w="8789" w:type="dxa"/>
            <w:gridSpan w:val="6"/>
            <w:vAlign w:val="center"/>
          </w:tcPr>
          <w:p w14:paraId="2694ED54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仿宋" w:cs="仿宋_GB2312"/>
                <w:b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  <w:t>项目</w:t>
            </w:r>
            <w:proofErr w:type="gramStart"/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  <w:t>：服装模特表演评分细则</w:t>
            </w:r>
          </w:p>
        </w:tc>
      </w:tr>
      <w:tr w:rsidR="009D07C7" w14:paraId="12B3396E" w14:textId="77777777">
        <w:tc>
          <w:tcPr>
            <w:tcW w:w="709" w:type="dxa"/>
            <w:gridSpan w:val="2"/>
            <w:vAlign w:val="center"/>
          </w:tcPr>
          <w:p w14:paraId="4A3E40F9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比赛内容</w:t>
            </w:r>
          </w:p>
        </w:tc>
        <w:tc>
          <w:tcPr>
            <w:tcW w:w="709" w:type="dxa"/>
            <w:vAlign w:val="center"/>
          </w:tcPr>
          <w:p w14:paraId="514F6A72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分值比例</w:t>
            </w:r>
          </w:p>
        </w:tc>
        <w:tc>
          <w:tcPr>
            <w:tcW w:w="2821" w:type="dxa"/>
            <w:vAlign w:val="center"/>
          </w:tcPr>
          <w:p w14:paraId="6EB37705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评分细则</w:t>
            </w:r>
          </w:p>
        </w:tc>
        <w:tc>
          <w:tcPr>
            <w:tcW w:w="1170" w:type="dxa"/>
            <w:vAlign w:val="center"/>
          </w:tcPr>
          <w:p w14:paraId="75E9F253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分值</w:t>
            </w:r>
          </w:p>
        </w:tc>
        <w:tc>
          <w:tcPr>
            <w:tcW w:w="3380" w:type="dxa"/>
            <w:vAlign w:val="center"/>
          </w:tcPr>
          <w:p w14:paraId="2B024F91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评分标准</w:t>
            </w:r>
          </w:p>
        </w:tc>
      </w:tr>
      <w:tr w:rsidR="009D07C7" w14:paraId="4D1F6674" w14:textId="77777777">
        <w:trPr>
          <w:trHeight w:val="736"/>
        </w:trPr>
        <w:tc>
          <w:tcPr>
            <w:tcW w:w="709" w:type="dxa"/>
            <w:gridSpan w:val="2"/>
            <w:vMerge w:val="restart"/>
            <w:vAlign w:val="center"/>
          </w:tcPr>
          <w:p w14:paraId="00AEFCF1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服装展示</w:t>
            </w:r>
          </w:p>
        </w:tc>
        <w:tc>
          <w:tcPr>
            <w:tcW w:w="709" w:type="dxa"/>
            <w:vMerge w:val="restart"/>
            <w:vAlign w:val="center"/>
          </w:tcPr>
          <w:p w14:paraId="542A6412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30</w:t>
            </w:r>
          </w:p>
        </w:tc>
        <w:tc>
          <w:tcPr>
            <w:tcW w:w="2821" w:type="dxa"/>
            <w:vMerge w:val="restart"/>
            <w:vAlign w:val="center"/>
          </w:tcPr>
          <w:p w14:paraId="794DDB0E" w14:textId="77777777" w:rsidR="009D07C7" w:rsidRDefault="000B3873">
            <w:pPr>
              <w:numPr>
                <w:ilvl w:val="0"/>
                <w:numId w:val="4"/>
              </w:num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着装整体形态健康、自然。</w:t>
            </w:r>
          </w:p>
          <w:p w14:paraId="3AD9AF8F" w14:textId="77777777" w:rsidR="009D07C7" w:rsidRDefault="000B3873">
            <w:pPr>
              <w:numPr>
                <w:ilvl w:val="0"/>
                <w:numId w:val="4"/>
              </w:num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肢体线条舒展、优美。</w:t>
            </w:r>
          </w:p>
          <w:p w14:paraId="4C30C402" w14:textId="77777777" w:rsidR="009D07C7" w:rsidRDefault="000B3873">
            <w:pPr>
              <w:numPr>
                <w:ilvl w:val="0"/>
                <w:numId w:val="4"/>
              </w:num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步态、转身、定点造型要领表现准确，动作协调。</w:t>
            </w:r>
          </w:p>
          <w:p w14:paraId="05DC7060" w14:textId="77777777" w:rsidR="009D07C7" w:rsidRDefault="000B3873">
            <w:pPr>
              <w:numPr>
                <w:ilvl w:val="0"/>
                <w:numId w:val="4"/>
              </w:num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能够理解音乐，控制节奏。</w:t>
            </w:r>
          </w:p>
          <w:p w14:paraId="74CFB8B6" w14:textId="77777777" w:rsidR="009D07C7" w:rsidRDefault="000B3873">
            <w:pPr>
              <w:numPr>
                <w:ilvl w:val="0"/>
                <w:numId w:val="4"/>
              </w:num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能够理解服装款式，神态表情自然，具有健康有活力的舞台表现力。</w:t>
            </w:r>
          </w:p>
        </w:tc>
        <w:tc>
          <w:tcPr>
            <w:tcW w:w="1170" w:type="dxa"/>
            <w:vAlign w:val="center"/>
          </w:tcPr>
          <w:p w14:paraId="5FEE13E7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30-27.1</w:t>
            </w:r>
          </w:p>
        </w:tc>
        <w:tc>
          <w:tcPr>
            <w:tcW w:w="3380" w:type="dxa"/>
            <w:vAlign w:val="center"/>
          </w:tcPr>
          <w:p w14:paraId="4B7E7370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能够达到服装表演各项技术要求，表现力强。</w:t>
            </w:r>
          </w:p>
        </w:tc>
      </w:tr>
      <w:tr w:rsidR="009D07C7" w14:paraId="6A724018" w14:textId="77777777">
        <w:trPr>
          <w:trHeight w:val="704"/>
        </w:trPr>
        <w:tc>
          <w:tcPr>
            <w:tcW w:w="709" w:type="dxa"/>
            <w:gridSpan w:val="2"/>
            <w:vMerge/>
            <w:vAlign w:val="center"/>
          </w:tcPr>
          <w:p w14:paraId="48AA5704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9D91D5A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2947EAED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70C48C9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27-25.1</w:t>
            </w:r>
          </w:p>
        </w:tc>
        <w:tc>
          <w:tcPr>
            <w:tcW w:w="3380" w:type="dxa"/>
            <w:vAlign w:val="center"/>
          </w:tcPr>
          <w:p w14:paraId="3D5113D2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基本达到服装表演各项技术要求，有单项技能表现欠佳。</w:t>
            </w:r>
          </w:p>
        </w:tc>
      </w:tr>
      <w:tr w:rsidR="009D07C7" w14:paraId="10143AD6" w14:textId="77777777">
        <w:trPr>
          <w:trHeight w:val="842"/>
        </w:trPr>
        <w:tc>
          <w:tcPr>
            <w:tcW w:w="709" w:type="dxa"/>
            <w:gridSpan w:val="2"/>
            <w:vMerge/>
            <w:vAlign w:val="center"/>
          </w:tcPr>
          <w:p w14:paraId="3C11CCA2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1E43C9E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7BF64419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19F76F5" w14:textId="77777777" w:rsidR="009D07C7" w:rsidRDefault="000B3873">
            <w:pPr>
              <w:spacing w:line="240" w:lineRule="atLeast"/>
              <w:ind w:rightChars="-51" w:right="-107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25-20.1</w:t>
            </w:r>
          </w:p>
        </w:tc>
        <w:tc>
          <w:tcPr>
            <w:tcW w:w="3380" w:type="dxa"/>
            <w:vAlign w:val="center"/>
          </w:tcPr>
          <w:p w14:paraId="4DA362DB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基本达到服装表演各项技术要求，有两项技能表现欠佳，表现力一般。</w:t>
            </w:r>
          </w:p>
        </w:tc>
      </w:tr>
      <w:tr w:rsidR="009D07C7" w14:paraId="30074352" w14:textId="77777777">
        <w:trPr>
          <w:trHeight w:val="1026"/>
        </w:trPr>
        <w:tc>
          <w:tcPr>
            <w:tcW w:w="709" w:type="dxa"/>
            <w:gridSpan w:val="2"/>
            <w:vMerge/>
            <w:vAlign w:val="center"/>
          </w:tcPr>
          <w:p w14:paraId="7321DDF5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54D0560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26D41A01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1F66205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20-0</w:t>
            </w:r>
          </w:p>
        </w:tc>
        <w:tc>
          <w:tcPr>
            <w:tcW w:w="3380" w:type="dxa"/>
            <w:vAlign w:val="center"/>
          </w:tcPr>
          <w:p w14:paraId="541B227F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有三项以上服装表演技术不能达到要求，表现力差。</w:t>
            </w:r>
          </w:p>
        </w:tc>
      </w:tr>
      <w:tr w:rsidR="009D07C7" w14:paraId="41A144FA" w14:textId="77777777">
        <w:trPr>
          <w:trHeight w:val="984"/>
        </w:trPr>
        <w:tc>
          <w:tcPr>
            <w:tcW w:w="709" w:type="dxa"/>
            <w:gridSpan w:val="2"/>
            <w:vMerge w:val="restart"/>
            <w:vAlign w:val="center"/>
          </w:tcPr>
          <w:p w14:paraId="21AE6AD2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活力装展示</w:t>
            </w:r>
          </w:p>
        </w:tc>
        <w:tc>
          <w:tcPr>
            <w:tcW w:w="709" w:type="dxa"/>
            <w:vMerge w:val="restart"/>
            <w:vAlign w:val="center"/>
          </w:tcPr>
          <w:p w14:paraId="3B44BF73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35</w:t>
            </w:r>
          </w:p>
        </w:tc>
        <w:tc>
          <w:tcPr>
            <w:tcW w:w="2821" w:type="dxa"/>
            <w:vMerge w:val="restart"/>
            <w:vAlign w:val="center"/>
          </w:tcPr>
          <w:p w14:paraId="57716B5A" w14:textId="77777777" w:rsidR="009D07C7" w:rsidRDefault="000B3873">
            <w:pPr>
              <w:numPr>
                <w:ilvl w:val="0"/>
                <w:numId w:val="5"/>
              </w:num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着装整体形态优美、自然，时尚感强。</w:t>
            </w:r>
          </w:p>
          <w:p w14:paraId="35304DF6" w14:textId="77777777" w:rsidR="009D07C7" w:rsidRDefault="000B3873">
            <w:pPr>
              <w:numPr>
                <w:ilvl w:val="0"/>
                <w:numId w:val="5"/>
              </w:num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肢体线条自然、优美，有造型感。</w:t>
            </w:r>
          </w:p>
          <w:p w14:paraId="192BB049" w14:textId="77777777" w:rsidR="009D07C7" w:rsidRDefault="000B3873">
            <w:pPr>
              <w:numPr>
                <w:ilvl w:val="0"/>
                <w:numId w:val="5"/>
              </w:num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步态、转身、定点造型要领表现准确，符合服装特点。</w:t>
            </w:r>
          </w:p>
          <w:p w14:paraId="3C1692CC" w14:textId="77777777" w:rsidR="009D07C7" w:rsidRDefault="000B3873">
            <w:pPr>
              <w:numPr>
                <w:ilvl w:val="0"/>
                <w:numId w:val="5"/>
              </w:num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能够理解音乐，控制节奏。</w:t>
            </w:r>
          </w:p>
          <w:p w14:paraId="490A7161" w14:textId="77777777" w:rsidR="009D07C7" w:rsidRDefault="000B3873">
            <w:pPr>
              <w:numPr>
                <w:ilvl w:val="0"/>
                <w:numId w:val="5"/>
              </w:num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能够理解活力装款式，神态表情自然，具有轻松自然的舞台表现力。</w:t>
            </w:r>
          </w:p>
        </w:tc>
        <w:tc>
          <w:tcPr>
            <w:tcW w:w="1170" w:type="dxa"/>
            <w:vAlign w:val="center"/>
          </w:tcPr>
          <w:p w14:paraId="30AC64D7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35-30.1</w:t>
            </w:r>
          </w:p>
        </w:tc>
        <w:tc>
          <w:tcPr>
            <w:tcW w:w="3380" w:type="dxa"/>
            <w:vAlign w:val="center"/>
          </w:tcPr>
          <w:p w14:paraId="60A55456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能够达到活力装表演各项技术要求，表现力丰富。</w:t>
            </w:r>
          </w:p>
        </w:tc>
      </w:tr>
      <w:tr w:rsidR="009D07C7" w14:paraId="25937B54" w14:textId="77777777">
        <w:trPr>
          <w:trHeight w:val="993"/>
        </w:trPr>
        <w:tc>
          <w:tcPr>
            <w:tcW w:w="709" w:type="dxa"/>
            <w:gridSpan w:val="2"/>
            <w:vMerge/>
            <w:vAlign w:val="center"/>
          </w:tcPr>
          <w:p w14:paraId="62E00D93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875A9AD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64FB338D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3F5A308" w14:textId="77777777" w:rsidR="009D07C7" w:rsidRDefault="000B3873">
            <w:pPr>
              <w:spacing w:line="240" w:lineRule="atLeast"/>
              <w:ind w:rightChars="-51" w:right="-107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30-25.1</w:t>
            </w:r>
          </w:p>
        </w:tc>
        <w:tc>
          <w:tcPr>
            <w:tcW w:w="3380" w:type="dxa"/>
            <w:vAlign w:val="center"/>
          </w:tcPr>
          <w:p w14:paraId="517C3895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基本达到活力装表演各项技术要求，有单项技能表现欠佳。</w:t>
            </w:r>
          </w:p>
        </w:tc>
      </w:tr>
      <w:tr w:rsidR="009D07C7" w14:paraId="286A0788" w14:textId="77777777">
        <w:trPr>
          <w:trHeight w:val="1111"/>
        </w:trPr>
        <w:tc>
          <w:tcPr>
            <w:tcW w:w="709" w:type="dxa"/>
            <w:gridSpan w:val="2"/>
            <w:vMerge/>
            <w:vAlign w:val="center"/>
          </w:tcPr>
          <w:p w14:paraId="25EF1F22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18A181E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09CC1CA8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673FFC4" w14:textId="77777777" w:rsidR="009D07C7" w:rsidRDefault="000B3873">
            <w:pPr>
              <w:spacing w:line="240" w:lineRule="atLeast"/>
              <w:ind w:leftChars="-51" w:left="-107" w:rightChars="-51" w:right="-107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25-20.1</w:t>
            </w:r>
          </w:p>
        </w:tc>
        <w:tc>
          <w:tcPr>
            <w:tcW w:w="3380" w:type="dxa"/>
            <w:vAlign w:val="center"/>
          </w:tcPr>
          <w:p w14:paraId="5B27FEE2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基本达到活力装表演各项技术要求，有两项技能表现欠佳，表现力一般。</w:t>
            </w:r>
          </w:p>
        </w:tc>
      </w:tr>
      <w:tr w:rsidR="009D07C7" w14:paraId="4115B88D" w14:textId="77777777">
        <w:trPr>
          <w:trHeight w:val="974"/>
        </w:trPr>
        <w:tc>
          <w:tcPr>
            <w:tcW w:w="709" w:type="dxa"/>
            <w:gridSpan w:val="2"/>
            <w:vMerge/>
            <w:vAlign w:val="center"/>
          </w:tcPr>
          <w:p w14:paraId="06AFC7AC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08BCE1B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2E6E9343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31446AE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20-0</w:t>
            </w:r>
          </w:p>
        </w:tc>
        <w:tc>
          <w:tcPr>
            <w:tcW w:w="3380" w:type="dxa"/>
            <w:vAlign w:val="center"/>
          </w:tcPr>
          <w:p w14:paraId="1BE87D25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有三项以上活力装表演技术不能达到要求，表现力差。</w:t>
            </w:r>
          </w:p>
        </w:tc>
      </w:tr>
      <w:tr w:rsidR="009D07C7" w14:paraId="121CD7AB" w14:textId="77777777">
        <w:trPr>
          <w:trHeight w:val="1141"/>
        </w:trPr>
        <w:tc>
          <w:tcPr>
            <w:tcW w:w="709" w:type="dxa"/>
            <w:gridSpan w:val="2"/>
            <w:vMerge w:val="restart"/>
            <w:vAlign w:val="center"/>
          </w:tcPr>
          <w:p w14:paraId="7955D754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礼服表演</w:t>
            </w:r>
          </w:p>
        </w:tc>
        <w:tc>
          <w:tcPr>
            <w:tcW w:w="709" w:type="dxa"/>
            <w:vMerge w:val="restart"/>
            <w:vAlign w:val="center"/>
          </w:tcPr>
          <w:p w14:paraId="6D32B71C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35</w:t>
            </w:r>
          </w:p>
        </w:tc>
        <w:tc>
          <w:tcPr>
            <w:tcW w:w="2821" w:type="dxa"/>
            <w:vMerge w:val="restart"/>
            <w:vAlign w:val="center"/>
          </w:tcPr>
          <w:p w14:paraId="4DA7A847" w14:textId="77777777" w:rsidR="009D07C7" w:rsidRDefault="000B3873">
            <w:pPr>
              <w:numPr>
                <w:ilvl w:val="0"/>
                <w:numId w:val="6"/>
              </w:num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着装整体形态高雅、端庄、优美。</w:t>
            </w:r>
          </w:p>
          <w:p w14:paraId="33EF966B" w14:textId="77777777" w:rsidR="009D07C7" w:rsidRDefault="000B3873">
            <w:pPr>
              <w:numPr>
                <w:ilvl w:val="0"/>
                <w:numId w:val="6"/>
              </w:num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肢体线条柔美、挺拔，造型感强。</w:t>
            </w:r>
          </w:p>
          <w:p w14:paraId="096A4C8F" w14:textId="77777777" w:rsidR="009D07C7" w:rsidRDefault="000B3873">
            <w:pPr>
              <w:numPr>
                <w:ilvl w:val="0"/>
                <w:numId w:val="6"/>
              </w:num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步态稳定连贯，转身、定点造型表现充分，符合服装风格、特点。</w:t>
            </w:r>
          </w:p>
          <w:p w14:paraId="4E07BA94" w14:textId="77777777" w:rsidR="009D07C7" w:rsidRDefault="000B3873">
            <w:pPr>
              <w:numPr>
                <w:ilvl w:val="0"/>
                <w:numId w:val="6"/>
              </w:num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能够理解音乐，控制节奏，表现音乐美感。</w:t>
            </w:r>
          </w:p>
          <w:p w14:paraId="198D9530" w14:textId="77777777" w:rsidR="009D07C7" w:rsidRDefault="000B3873">
            <w:pPr>
              <w:numPr>
                <w:ilvl w:val="0"/>
                <w:numId w:val="6"/>
              </w:num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能够理解晚礼服款式特点，神态高贵，气质典雅大方、雍容华贵具有舞台表现力。</w:t>
            </w:r>
          </w:p>
        </w:tc>
        <w:tc>
          <w:tcPr>
            <w:tcW w:w="1170" w:type="dxa"/>
            <w:vAlign w:val="center"/>
          </w:tcPr>
          <w:p w14:paraId="67A1089C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35-30.1</w:t>
            </w:r>
          </w:p>
        </w:tc>
        <w:tc>
          <w:tcPr>
            <w:tcW w:w="3380" w:type="dxa"/>
            <w:vAlign w:val="center"/>
          </w:tcPr>
          <w:p w14:paraId="27D42F07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能够达到礼服表演各项技术要求，表现力丰富，具有一定的舞台风范。</w:t>
            </w:r>
          </w:p>
        </w:tc>
      </w:tr>
      <w:tr w:rsidR="009D07C7" w14:paraId="4C038D96" w14:textId="77777777">
        <w:trPr>
          <w:trHeight w:val="1115"/>
        </w:trPr>
        <w:tc>
          <w:tcPr>
            <w:tcW w:w="709" w:type="dxa"/>
            <w:gridSpan w:val="2"/>
            <w:vMerge/>
            <w:vAlign w:val="center"/>
          </w:tcPr>
          <w:p w14:paraId="778A7078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5099206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2B33AF59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8DAA186" w14:textId="77777777" w:rsidR="009D07C7" w:rsidRDefault="000B3873">
            <w:pPr>
              <w:spacing w:line="240" w:lineRule="atLeast"/>
              <w:ind w:leftChars="-51" w:left="-107" w:rightChars="-51" w:right="-107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30-25.1</w:t>
            </w:r>
          </w:p>
        </w:tc>
        <w:tc>
          <w:tcPr>
            <w:tcW w:w="3380" w:type="dxa"/>
            <w:vAlign w:val="center"/>
          </w:tcPr>
          <w:p w14:paraId="76739AB8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基本达到礼服表演各项技术要求，有单项技能表现欠佳，台风稳健。</w:t>
            </w:r>
          </w:p>
        </w:tc>
      </w:tr>
      <w:tr w:rsidR="009D07C7" w14:paraId="3B249AEF" w14:textId="77777777">
        <w:trPr>
          <w:trHeight w:val="946"/>
        </w:trPr>
        <w:tc>
          <w:tcPr>
            <w:tcW w:w="709" w:type="dxa"/>
            <w:gridSpan w:val="2"/>
            <w:vMerge/>
            <w:vAlign w:val="center"/>
          </w:tcPr>
          <w:p w14:paraId="3F5BA05D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923E6B4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315655D7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827F9C3" w14:textId="77777777" w:rsidR="009D07C7" w:rsidRDefault="000B3873">
            <w:pPr>
              <w:spacing w:line="240" w:lineRule="atLeast"/>
              <w:ind w:leftChars="-51" w:left="-107" w:rightChars="-51" w:right="-107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25-20.1</w:t>
            </w:r>
          </w:p>
        </w:tc>
        <w:tc>
          <w:tcPr>
            <w:tcW w:w="3380" w:type="dxa"/>
            <w:vAlign w:val="center"/>
          </w:tcPr>
          <w:p w14:paraId="10A593D2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基本达到礼服表演各项技术要求，有两项技能表现欠佳，表现力一般。</w:t>
            </w:r>
          </w:p>
        </w:tc>
      </w:tr>
      <w:tr w:rsidR="009D07C7" w14:paraId="014E6E3A" w14:textId="77777777">
        <w:trPr>
          <w:trHeight w:val="974"/>
        </w:trPr>
        <w:tc>
          <w:tcPr>
            <w:tcW w:w="709" w:type="dxa"/>
            <w:gridSpan w:val="2"/>
            <w:vMerge/>
            <w:vAlign w:val="center"/>
          </w:tcPr>
          <w:p w14:paraId="06588CC8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E1D92DA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F975F88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D38AFF0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20-0</w:t>
            </w:r>
          </w:p>
        </w:tc>
        <w:tc>
          <w:tcPr>
            <w:tcW w:w="3380" w:type="dxa"/>
            <w:vAlign w:val="center"/>
          </w:tcPr>
          <w:p w14:paraId="52C24142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有三项以上礼服表演技术不能达到要求，表现力差。</w:t>
            </w:r>
          </w:p>
        </w:tc>
      </w:tr>
      <w:tr w:rsidR="009D07C7" w14:paraId="1D9249A8" w14:textId="77777777">
        <w:trPr>
          <w:trHeight w:val="557"/>
        </w:trPr>
        <w:tc>
          <w:tcPr>
            <w:tcW w:w="8789" w:type="dxa"/>
            <w:gridSpan w:val="6"/>
            <w:vAlign w:val="center"/>
          </w:tcPr>
          <w:p w14:paraId="38E7541A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仿宋" w:cs="仿宋_GB2312"/>
                <w:b/>
                <w:sz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  <w:lastRenderedPageBreak/>
              <w:t>项目二：平面模特展示评分细则</w:t>
            </w:r>
          </w:p>
        </w:tc>
      </w:tr>
      <w:tr w:rsidR="009D07C7" w14:paraId="72F5FA77" w14:textId="77777777">
        <w:trPr>
          <w:trHeight w:val="693"/>
        </w:trPr>
        <w:tc>
          <w:tcPr>
            <w:tcW w:w="636" w:type="dxa"/>
            <w:vMerge w:val="restart"/>
            <w:vAlign w:val="center"/>
          </w:tcPr>
          <w:p w14:paraId="102079AA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服装展示</w:t>
            </w:r>
          </w:p>
          <w:p w14:paraId="48E83B1C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82" w:type="dxa"/>
            <w:gridSpan w:val="2"/>
            <w:vMerge w:val="restart"/>
            <w:vAlign w:val="center"/>
          </w:tcPr>
          <w:p w14:paraId="10307E89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35</w:t>
            </w:r>
          </w:p>
          <w:p w14:paraId="2F730DAF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 w:val="restart"/>
            <w:vAlign w:val="center"/>
          </w:tcPr>
          <w:p w14:paraId="6BE0CA17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1.着装整体形态健康、自然。</w:t>
            </w:r>
          </w:p>
          <w:p w14:paraId="29B5B431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2.肢体线条舒展、优美。</w:t>
            </w:r>
          </w:p>
          <w:p w14:paraId="3ACE7B91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3.步态、转身、定点造型要领表现准确，动作协调。</w:t>
            </w:r>
          </w:p>
          <w:p w14:paraId="1E673342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4.能够理解音乐，控制节奏。</w:t>
            </w:r>
          </w:p>
          <w:p w14:paraId="78262CB0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5.能够理解服装款式，神态表情自然，具有健康有活力的舞台表现力。</w:t>
            </w:r>
          </w:p>
        </w:tc>
        <w:tc>
          <w:tcPr>
            <w:tcW w:w="1170" w:type="dxa"/>
            <w:vAlign w:val="center"/>
          </w:tcPr>
          <w:p w14:paraId="6B8D413D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30-27.1</w:t>
            </w:r>
          </w:p>
        </w:tc>
        <w:tc>
          <w:tcPr>
            <w:tcW w:w="3380" w:type="dxa"/>
            <w:vAlign w:val="center"/>
          </w:tcPr>
          <w:p w14:paraId="250CB12E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能够达到服装表演各项技术要求，表现力强。</w:t>
            </w:r>
          </w:p>
        </w:tc>
      </w:tr>
      <w:tr w:rsidR="009D07C7" w14:paraId="1A472469" w14:textId="77777777">
        <w:trPr>
          <w:trHeight w:val="693"/>
        </w:trPr>
        <w:tc>
          <w:tcPr>
            <w:tcW w:w="636" w:type="dxa"/>
            <w:vMerge/>
            <w:vAlign w:val="center"/>
          </w:tcPr>
          <w:p w14:paraId="61968F61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82" w:type="dxa"/>
            <w:gridSpan w:val="2"/>
            <w:vMerge/>
            <w:vAlign w:val="center"/>
          </w:tcPr>
          <w:p w14:paraId="680768A8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7F46EEDC" w14:textId="77777777" w:rsidR="009D07C7" w:rsidRDefault="009D07C7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F467B76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27-25.1</w:t>
            </w:r>
          </w:p>
        </w:tc>
        <w:tc>
          <w:tcPr>
            <w:tcW w:w="3380" w:type="dxa"/>
            <w:vAlign w:val="center"/>
          </w:tcPr>
          <w:p w14:paraId="2DFB3C5A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基本达到服装表演各项技术要求，有单项技能表现欠佳。</w:t>
            </w:r>
          </w:p>
        </w:tc>
      </w:tr>
      <w:tr w:rsidR="009D07C7" w14:paraId="2B087B7D" w14:textId="77777777">
        <w:trPr>
          <w:trHeight w:val="693"/>
        </w:trPr>
        <w:tc>
          <w:tcPr>
            <w:tcW w:w="636" w:type="dxa"/>
            <w:vMerge/>
            <w:vAlign w:val="center"/>
          </w:tcPr>
          <w:p w14:paraId="364C9036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82" w:type="dxa"/>
            <w:gridSpan w:val="2"/>
            <w:vMerge/>
            <w:vAlign w:val="center"/>
          </w:tcPr>
          <w:p w14:paraId="324526B5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21EAC559" w14:textId="77777777" w:rsidR="009D07C7" w:rsidRDefault="009D07C7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6A1A7C5" w14:textId="77777777" w:rsidR="009D07C7" w:rsidRDefault="000B3873">
            <w:pPr>
              <w:spacing w:line="240" w:lineRule="atLeast"/>
              <w:ind w:rightChars="-51" w:right="-107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25-20.1</w:t>
            </w:r>
          </w:p>
        </w:tc>
        <w:tc>
          <w:tcPr>
            <w:tcW w:w="3380" w:type="dxa"/>
            <w:vAlign w:val="center"/>
          </w:tcPr>
          <w:p w14:paraId="42AE127F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基本达到服装表演各项技术要求，有两项技能表现欠佳，表现力一般。</w:t>
            </w:r>
          </w:p>
        </w:tc>
      </w:tr>
      <w:tr w:rsidR="009D07C7" w14:paraId="7C507DAB" w14:textId="77777777">
        <w:trPr>
          <w:trHeight w:val="693"/>
        </w:trPr>
        <w:tc>
          <w:tcPr>
            <w:tcW w:w="636" w:type="dxa"/>
            <w:vMerge/>
            <w:vAlign w:val="center"/>
          </w:tcPr>
          <w:p w14:paraId="7F762CB8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82" w:type="dxa"/>
            <w:gridSpan w:val="2"/>
            <w:vMerge/>
            <w:vAlign w:val="center"/>
          </w:tcPr>
          <w:p w14:paraId="739E8587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23758175" w14:textId="77777777" w:rsidR="009D07C7" w:rsidRDefault="009D07C7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DF43141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20-0</w:t>
            </w:r>
          </w:p>
        </w:tc>
        <w:tc>
          <w:tcPr>
            <w:tcW w:w="3380" w:type="dxa"/>
            <w:vAlign w:val="center"/>
          </w:tcPr>
          <w:p w14:paraId="4C127CF4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有三项以上服装表演技术不能达到要求，表现力差。</w:t>
            </w:r>
          </w:p>
        </w:tc>
      </w:tr>
      <w:tr w:rsidR="009D07C7" w14:paraId="4980ADBB" w14:textId="77777777">
        <w:trPr>
          <w:trHeight w:val="693"/>
        </w:trPr>
        <w:tc>
          <w:tcPr>
            <w:tcW w:w="636" w:type="dxa"/>
            <w:vMerge w:val="restart"/>
            <w:vAlign w:val="center"/>
          </w:tcPr>
          <w:p w14:paraId="36F211F1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活力装展示</w:t>
            </w:r>
          </w:p>
          <w:p w14:paraId="7FA71819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82" w:type="dxa"/>
            <w:gridSpan w:val="2"/>
            <w:vMerge w:val="restart"/>
            <w:vAlign w:val="center"/>
          </w:tcPr>
          <w:p w14:paraId="48547736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35</w:t>
            </w:r>
          </w:p>
          <w:p w14:paraId="6B6E1D78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 w:val="restart"/>
            <w:vAlign w:val="center"/>
          </w:tcPr>
          <w:p w14:paraId="7A6D700A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1.着装整体形态优美、自然，时尚感强。</w:t>
            </w:r>
          </w:p>
          <w:p w14:paraId="53701BC1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2.肢体线条自然、优美，有造型感。</w:t>
            </w:r>
          </w:p>
          <w:p w14:paraId="0EE59927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3.步态、转身、定点造型要领表现准确，符合服装特点。</w:t>
            </w:r>
          </w:p>
          <w:p w14:paraId="19311F13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4.能够理解音乐，控制节奏。</w:t>
            </w:r>
          </w:p>
          <w:p w14:paraId="0C81CE55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5.能够理解活力装款式，神态表情自然，具有轻松自然的舞台表现力。</w:t>
            </w:r>
          </w:p>
        </w:tc>
        <w:tc>
          <w:tcPr>
            <w:tcW w:w="1170" w:type="dxa"/>
            <w:vAlign w:val="center"/>
          </w:tcPr>
          <w:p w14:paraId="6AD54FB8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35-30.1</w:t>
            </w:r>
          </w:p>
        </w:tc>
        <w:tc>
          <w:tcPr>
            <w:tcW w:w="3380" w:type="dxa"/>
            <w:vAlign w:val="center"/>
          </w:tcPr>
          <w:p w14:paraId="14603291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能够达到活力装表演各项技术要求，表现力丰富。</w:t>
            </w:r>
          </w:p>
        </w:tc>
      </w:tr>
      <w:tr w:rsidR="009D07C7" w14:paraId="6C9CC089" w14:textId="77777777">
        <w:trPr>
          <w:trHeight w:val="824"/>
        </w:trPr>
        <w:tc>
          <w:tcPr>
            <w:tcW w:w="636" w:type="dxa"/>
            <w:vMerge/>
            <w:vAlign w:val="center"/>
          </w:tcPr>
          <w:p w14:paraId="6895BC98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82" w:type="dxa"/>
            <w:gridSpan w:val="2"/>
            <w:vMerge/>
            <w:vAlign w:val="center"/>
          </w:tcPr>
          <w:p w14:paraId="5370EF01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2E8DE6C3" w14:textId="77777777" w:rsidR="009D07C7" w:rsidRDefault="009D07C7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4DA81D0" w14:textId="77777777" w:rsidR="009D07C7" w:rsidRDefault="000B3873">
            <w:pPr>
              <w:spacing w:line="240" w:lineRule="atLeast"/>
              <w:ind w:rightChars="-51" w:right="-107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30-25.1</w:t>
            </w:r>
          </w:p>
        </w:tc>
        <w:tc>
          <w:tcPr>
            <w:tcW w:w="3380" w:type="dxa"/>
            <w:vAlign w:val="center"/>
          </w:tcPr>
          <w:p w14:paraId="1DB2BA2B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基本达到活力装表演各项技术要求，有单项技能表现欠佳。</w:t>
            </w:r>
          </w:p>
        </w:tc>
      </w:tr>
      <w:tr w:rsidR="009D07C7" w14:paraId="3C18CD26" w14:textId="77777777">
        <w:trPr>
          <w:trHeight w:val="1016"/>
        </w:trPr>
        <w:tc>
          <w:tcPr>
            <w:tcW w:w="636" w:type="dxa"/>
            <w:vMerge/>
            <w:vAlign w:val="center"/>
          </w:tcPr>
          <w:p w14:paraId="54933B75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82" w:type="dxa"/>
            <w:gridSpan w:val="2"/>
            <w:vMerge/>
            <w:vAlign w:val="center"/>
          </w:tcPr>
          <w:p w14:paraId="2F5CE2BA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972D0A4" w14:textId="77777777" w:rsidR="009D07C7" w:rsidRDefault="009D07C7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4BAD999" w14:textId="77777777" w:rsidR="009D07C7" w:rsidRDefault="000B3873">
            <w:pPr>
              <w:spacing w:line="240" w:lineRule="atLeast"/>
              <w:ind w:leftChars="-51" w:left="-107" w:rightChars="-51" w:right="-107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25-20.1</w:t>
            </w:r>
          </w:p>
        </w:tc>
        <w:tc>
          <w:tcPr>
            <w:tcW w:w="3380" w:type="dxa"/>
            <w:vAlign w:val="center"/>
          </w:tcPr>
          <w:p w14:paraId="6F3AC15C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基本达到活力装表演各项技术要求，有两项技能表现欠佳，表现力一般。</w:t>
            </w:r>
          </w:p>
        </w:tc>
      </w:tr>
      <w:tr w:rsidR="009D07C7" w14:paraId="679A9C42" w14:textId="77777777">
        <w:trPr>
          <w:trHeight w:val="1273"/>
        </w:trPr>
        <w:tc>
          <w:tcPr>
            <w:tcW w:w="636" w:type="dxa"/>
            <w:vMerge/>
            <w:vAlign w:val="center"/>
          </w:tcPr>
          <w:p w14:paraId="1E8305D8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82" w:type="dxa"/>
            <w:gridSpan w:val="2"/>
            <w:vMerge/>
            <w:vAlign w:val="center"/>
          </w:tcPr>
          <w:p w14:paraId="2383FD8C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9A2A1AE" w14:textId="77777777" w:rsidR="009D07C7" w:rsidRDefault="009D07C7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F213E12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20-0</w:t>
            </w:r>
          </w:p>
        </w:tc>
        <w:tc>
          <w:tcPr>
            <w:tcW w:w="3380" w:type="dxa"/>
            <w:vAlign w:val="center"/>
          </w:tcPr>
          <w:p w14:paraId="0956F250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有三项以上活力装表演技术不能达到要求，表现力差。</w:t>
            </w:r>
          </w:p>
        </w:tc>
      </w:tr>
      <w:tr w:rsidR="009D07C7" w14:paraId="107ED599" w14:textId="77777777">
        <w:trPr>
          <w:trHeight w:val="838"/>
        </w:trPr>
        <w:tc>
          <w:tcPr>
            <w:tcW w:w="636" w:type="dxa"/>
            <w:vMerge w:val="restart"/>
            <w:vAlign w:val="center"/>
          </w:tcPr>
          <w:p w14:paraId="31698ED5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生活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装产品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展示</w:t>
            </w:r>
          </w:p>
        </w:tc>
        <w:tc>
          <w:tcPr>
            <w:tcW w:w="782" w:type="dxa"/>
            <w:gridSpan w:val="2"/>
            <w:vMerge w:val="restart"/>
            <w:vAlign w:val="center"/>
          </w:tcPr>
          <w:p w14:paraId="399948B6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30</w:t>
            </w:r>
          </w:p>
        </w:tc>
        <w:tc>
          <w:tcPr>
            <w:tcW w:w="2821" w:type="dxa"/>
            <w:vMerge w:val="restart"/>
            <w:vAlign w:val="center"/>
          </w:tcPr>
          <w:p w14:paraId="488744F5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1.面部表情和神态符合服装及产品特点。</w:t>
            </w:r>
          </w:p>
          <w:p w14:paraId="086D58DA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2.着装整体形态优美、自然。</w:t>
            </w:r>
          </w:p>
          <w:p w14:paraId="65F6619C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3.肢体线条自然、优美，有造型感。</w:t>
            </w:r>
          </w:p>
          <w:p w14:paraId="380B8347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4.能够理解生活装款式,步态、转身、定点造型表现准确，有镜头意识。</w:t>
            </w:r>
          </w:p>
          <w:p w14:paraId="2CB7F9F6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5.能够理解音乐，控制节奏。</w:t>
            </w:r>
          </w:p>
          <w:p w14:paraId="28FD0A91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6.能够充分展示产品的功能和特性，动作造型设计合理，具有丰富的表现力。</w:t>
            </w:r>
          </w:p>
        </w:tc>
        <w:tc>
          <w:tcPr>
            <w:tcW w:w="1170" w:type="dxa"/>
            <w:vAlign w:val="center"/>
          </w:tcPr>
          <w:p w14:paraId="0E8B18FF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30-27.1</w:t>
            </w:r>
          </w:p>
        </w:tc>
        <w:tc>
          <w:tcPr>
            <w:tcW w:w="3380" w:type="dxa"/>
            <w:vAlign w:val="center"/>
          </w:tcPr>
          <w:p w14:paraId="094AAA95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能够达到生活产品展示的各项技术要求，表现力丰富。</w:t>
            </w:r>
          </w:p>
        </w:tc>
      </w:tr>
      <w:tr w:rsidR="009D07C7" w14:paraId="7DCE114B" w14:textId="77777777">
        <w:trPr>
          <w:trHeight w:val="871"/>
        </w:trPr>
        <w:tc>
          <w:tcPr>
            <w:tcW w:w="636" w:type="dxa"/>
            <w:vMerge/>
            <w:vAlign w:val="center"/>
          </w:tcPr>
          <w:p w14:paraId="6CD4FC49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82" w:type="dxa"/>
            <w:gridSpan w:val="2"/>
            <w:vMerge/>
            <w:vAlign w:val="center"/>
          </w:tcPr>
          <w:p w14:paraId="41DF7514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349B6425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85DBE27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27-25.1</w:t>
            </w:r>
          </w:p>
        </w:tc>
        <w:tc>
          <w:tcPr>
            <w:tcW w:w="3380" w:type="dxa"/>
            <w:vAlign w:val="center"/>
          </w:tcPr>
          <w:p w14:paraId="4F54A86C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基本达到生活产品展示的各项技术要求，有单项技能表现欠佳。</w:t>
            </w:r>
          </w:p>
        </w:tc>
      </w:tr>
      <w:tr w:rsidR="009D07C7" w14:paraId="5D903AEF" w14:textId="77777777">
        <w:trPr>
          <w:trHeight w:val="1128"/>
        </w:trPr>
        <w:tc>
          <w:tcPr>
            <w:tcW w:w="636" w:type="dxa"/>
            <w:vMerge/>
            <w:vAlign w:val="center"/>
          </w:tcPr>
          <w:p w14:paraId="657A772F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82" w:type="dxa"/>
            <w:gridSpan w:val="2"/>
            <w:vMerge/>
            <w:vAlign w:val="center"/>
          </w:tcPr>
          <w:p w14:paraId="263B398A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491B3973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477D435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25-20.1</w:t>
            </w:r>
          </w:p>
        </w:tc>
        <w:tc>
          <w:tcPr>
            <w:tcW w:w="3380" w:type="dxa"/>
            <w:vAlign w:val="center"/>
          </w:tcPr>
          <w:p w14:paraId="7414D084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基本达到生活产品展示的各项技术要求，有两项技能表现欠佳，表现力一般。</w:t>
            </w:r>
          </w:p>
        </w:tc>
      </w:tr>
      <w:tr w:rsidR="009D07C7" w14:paraId="4EBFC7DF" w14:textId="77777777">
        <w:trPr>
          <w:trHeight w:val="947"/>
        </w:trPr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14:paraId="0131BAB8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D4DACA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tcBorders>
              <w:bottom w:val="single" w:sz="4" w:space="0" w:color="auto"/>
            </w:tcBorders>
            <w:vAlign w:val="center"/>
          </w:tcPr>
          <w:p w14:paraId="5FDA6F31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9E8A143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20-0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14:paraId="4C7F67D9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有三项以上生活产品展示的技术不能达到要求，表现力差。</w:t>
            </w:r>
          </w:p>
        </w:tc>
      </w:tr>
      <w:tr w:rsidR="009D07C7" w14:paraId="7CD37655" w14:textId="77777777">
        <w:trPr>
          <w:trHeight w:val="1268"/>
        </w:trPr>
        <w:tc>
          <w:tcPr>
            <w:tcW w:w="636" w:type="dxa"/>
            <w:vMerge/>
            <w:vAlign w:val="center"/>
          </w:tcPr>
          <w:p w14:paraId="2E63A043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82" w:type="dxa"/>
            <w:gridSpan w:val="2"/>
            <w:vMerge/>
            <w:vAlign w:val="center"/>
          </w:tcPr>
          <w:p w14:paraId="3F07F38C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2F170718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177F744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20-15.1</w:t>
            </w:r>
          </w:p>
        </w:tc>
        <w:tc>
          <w:tcPr>
            <w:tcW w:w="3380" w:type="dxa"/>
            <w:vAlign w:val="center"/>
          </w:tcPr>
          <w:p w14:paraId="1255B37D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基本能够达到镜前造型展示的各项技术要求，有两项技能表现欠佳，表现力一般。</w:t>
            </w:r>
          </w:p>
        </w:tc>
      </w:tr>
      <w:tr w:rsidR="009D07C7" w14:paraId="0E3A5020" w14:textId="77777777">
        <w:trPr>
          <w:trHeight w:val="714"/>
        </w:trPr>
        <w:tc>
          <w:tcPr>
            <w:tcW w:w="636" w:type="dxa"/>
            <w:vMerge/>
            <w:vAlign w:val="center"/>
          </w:tcPr>
          <w:p w14:paraId="576F965C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82" w:type="dxa"/>
            <w:gridSpan w:val="2"/>
            <w:vMerge/>
            <w:vAlign w:val="center"/>
          </w:tcPr>
          <w:p w14:paraId="6EE82E72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5C4AC240" w14:textId="77777777" w:rsidR="009D07C7" w:rsidRDefault="009D07C7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B0AEE63" w14:textId="77777777" w:rsidR="009D07C7" w:rsidRDefault="000B3873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15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—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0</w:t>
            </w:r>
          </w:p>
        </w:tc>
        <w:tc>
          <w:tcPr>
            <w:tcW w:w="3380" w:type="dxa"/>
            <w:vAlign w:val="center"/>
          </w:tcPr>
          <w:p w14:paraId="2D681D57" w14:textId="77777777" w:rsidR="009D07C7" w:rsidRDefault="000B3873">
            <w:pPr>
              <w:spacing w:line="240" w:lineRule="atLeas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有三项以上镜前造型展示的技术不能达到要求，表现力差。</w:t>
            </w:r>
          </w:p>
        </w:tc>
      </w:tr>
    </w:tbl>
    <w:p w14:paraId="6E2093F8" w14:textId="77777777" w:rsidR="009D07C7" w:rsidRDefault="009D07C7">
      <w:pPr>
        <w:widowControl/>
        <w:jc w:val="left"/>
      </w:pPr>
    </w:p>
    <w:sectPr w:rsidR="009D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1B19" w14:textId="77777777" w:rsidR="00834E8B" w:rsidRDefault="00834E8B" w:rsidP="00431EF1">
      <w:r>
        <w:separator/>
      </w:r>
    </w:p>
  </w:endnote>
  <w:endnote w:type="continuationSeparator" w:id="0">
    <w:p w14:paraId="51E96893" w14:textId="77777777" w:rsidR="00834E8B" w:rsidRDefault="00834E8B" w:rsidP="0043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483F" w14:textId="77777777" w:rsidR="00834E8B" w:rsidRDefault="00834E8B" w:rsidP="00431EF1">
      <w:r>
        <w:separator/>
      </w:r>
    </w:p>
  </w:footnote>
  <w:footnote w:type="continuationSeparator" w:id="0">
    <w:p w14:paraId="140F25A6" w14:textId="77777777" w:rsidR="00834E8B" w:rsidRDefault="00834E8B" w:rsidP="0043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C5211"/>
    <w:multiLevelType w:val="singleLevel"/>
    <w:tmpl w:val="2AFC52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1FF35E6"/>
    <w:multiLevelType w:val="multilevel"/>
    <w:tmpl w:val="31FF35E6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A405DAC"/>
    <w:multiLevelType w:val="multilevel"/>
    <w:tmpl w:val="3A405DAC"/>
    <w:lvl w:ilvl="0">
      <w:start w:val="1"/>
      <w:numFmt w:val="japaneseCounting"/>
      <w:lvlText w:val="%1、"/>
      <w:lvlJc w:val="left"/>
      <w:pPr>
        <w:ind w:left="427" w:hanging="4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C7DEEB"/>
    <w:multiLevelType w:val="singleLevel"/>
    <w:tmpl w:val="52C7DEE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5FB610D3"/>
    <w:multiLevelType w:val="multilevel"/>
    <w:tmpl w:val="5FB610D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A530DB9"/>
    <w:multiLevelType w:val="singleLevel"/>
    <w:tmpl w:val="7A530DB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num w:numId="1" w16cid:durableId="317926727">
    <w:abstractNumId w:val="2"/>
  </w:num>
  <w:num w:numId="2" w16cid:durableId="907957716">
    <w:abstractNumId w:val="4"/>
  </w:num>
  <w:num w:numId="3" w16cid:durableId="1768885567">
    <w:abstractNumId w:val="1"/>
  </w:num>
  <w:num w:numId="4" w16cid:durableId="1742871820">
    <w:abstractNumId w:val="3"/>
  </w:num>
  <w:num w:numId="5" w16cid:durableId="963198340">
    <w:abstractNumId w:val="5"/>
  </w:num>
  <w:num w:numId="6" w16cid:durableId="170984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yYjk3OGQ5M2Q5YjViZGVjMzEzOTI4MjIyM2VhZDUifQ=="/>
  </w:docVars>
  <w:rsids>
    <w:rsidRoot w:val="00CC6266"/>
    <w:rsid w:val="00000CBE"/>
    <w:rsid w:val="0002545A"/>
    <w:rsid w:val="00034174"/>
    <w:rsid w:val="000A3A5D"/>
    <w:rsid w:val="000B3873"/>
    <w:rsid w:val="000D4E7C"/>
    <w:rsid w:val="000E0AF5"/>
    <w:rsid w:val="00102318"/>
    <w:rsid w:val="0013010C"/>
    <w:rsid w:val="0016060F"/>
    <w:rsid w:val="001C0D94"/>
    <w:rsid w:val="00214941"/>
    <w:rsid w:val="00233AAE"/>
    <w:rsid w:val="00234B98"/>
    <w:rsid w:val="00242736"/>
    <w:rsid w:val="00275505"/>
    <w:rsid w:val="002C7063"/>
    <w:rsid w:val="00311BFD"/>
    <w:rsid w:val="00331C47"/>
    <w:rsid w:val="00340294"/>
    <w:rsid w:val="003F363D"/>
    <w:rsid w:val="00431EF1"/>
    <w:rsid w:val="004A48FD"/>
    <w:rsid w:val="00510A35"/>
    <w:rsid w:val="005216F9"/>
    <w:rsid w:val="005724E2"/>
    <w:rsid w:val="005917D1"/>
    <w:rsid w:val="00596ADD"/>
    <w:rsid w:val="005D3590"/>
    <w:rsid w:val="00693348"/>
    <w:rsid w:val="006C7C1B"/>
    <w:rsid w:val="006D34D7"/>
    <w:rsid w:val="0073251C"/>
    <w:rsid w:val="007B25E8"/>
    <w:rsid w:val="007C154B"/>
    <w:rsid w:val="007E721B"/>
    <w:rsid w:val="0080143F"/>
    <w:rsid w:val="00817481"/>
    <w:rsid w:val="00834E8B"/>
    <w:rsid w:val="00847499"/>
    <w:rsid w:val="00857FB2"/>
    <w:rsid w:val="008A46F9"/>
    <w:rsid w:val="008C3F6B"/>
    <w:rsid w:val="008F322A"/>
    <w:rsid w:val="00903422"/>
    <w:rsid w:val="00907ABC"/>
    <w:rsid w:val="009440FC"/>
    <w:rsid w:val="00972EE2"/>
    <w:rsid w:val="009D07C7"/>
    <w:rsid w:val="00A473B9"/>
    <w:rsid w:val="00A76E24"/>
    <w:rsid w:val="00AA558F"/>
    <w:rsid w:val="00AB4BD7"/>
    <w:rsid w:val="00B162BF"/>
    <w:rsid w:val="00B20EE2"/>
    <w:rsid w:val="00B95687"/>
    <w:rsid w:val="00BD0498"/>
    <w:rsid w:val="00C271F3"/>
    <w:rsid w:val="00C27985"/>
    <w:rsid w:val="00C82DDD"/>
    <w:rsid w:val="00CC6266"/>
    <w:rsid w:val="00CE45DF"/>
    <w:rsid w:val="00D31379"/>
    <w:rsid w:val="00D46800"/>
    <w:rsid w:val="00DC16EF"/>
    <w:rsid w:val="00DE4F3E"/>
    <w:rsid w:val="00DF2AFF"/>
    <w:rsid w:val="00E52A33"/>
    <w:rsid w:val="00E55F6D"/>
    <w:rsid w:val="00E7483C"/>
    <w:rsid w:val="00E85820"/>
    <w:rsid w:val="00EA6A39"/>
    <w:rsid w:val="00EB5CCD"/>
    <w:rsid w:val="00EC4F29"/>
    <w:rsid w:val="00F73853"/>
    <w:rsid w:val="00F96E1C"/>
    <w:rsid w:val="0A2B0694"/>
    <w:rsid w:val="0D4424CE"/>
    <w:rsid w:val="0EA56D02"/>
    <w:rsid w:val="0FAB7676"/>
    <w:rsid w:val="1EEB6A60"/>
    <w:rsid w:val="211A2370"/>
    <w:rsid w:val="262707FB"/>
    <w:rsid w:val="29DE06D5"/>
    <w:rsid w:val="2F681D51"/>
    <w:rsid w:val="33206FBF"/>
    <w:rsid w:val="3FDF05B5"/>
    <w:rsid w:val="42AB6CCD"/>
    <w:rsid w:val="4CD03F4F"/>
    <w:rsid w:val="4D7A009B"/>
    <w:rsid w:val="4E092028"/>
    <w:rsid w:val="507603EF"/>
    <w:rsid w:val="56E72C73"/>
    <w:rsid w:val="5771258D"/>
    <w:rsid w:val="5E724E27"/>
    <w:rsid w:val="5FC97789"/>
    <w:rsid w:val="659015C5"/>
    <w:rsid w:val="682F34B4"/>
    <w:rsid w:val="68D36075"/>
    <w:rsid w:val="6FBA4D79"/>
    <w:rsid w:val="718D3245"/>
    <w:rsid w:val="71F85979"/>
    <w:rsid w:val="73981921"/>
    <w:rsid w:val="792A66B4"/>
    <w:rsid w:val="7EB2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E643E5"/>
  <w15:docId w15:val="{F1013C95-6FE7-40D4-AF0D-43FD5137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ql-lineheight-150">
    <w:name w:val="ql-lineheight-15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0">
    <w:name w:val="标题 3 字符"/>
    <w:basedOn w:val="a0"/>
    <w:link w:val="3"/>
    <w:qFormat/>
    <w:rPr>
      <w:b/>
      <w:bCs/>
      <w:sz w:val="32"/>
      <w:szCs w:val="32"/>
      <w:lang w:val="zh-CN" w:eastAsia="zh-CN"/>
    </w:rPr>
  </w:style>
  <w:style w:type="character" w:customStyle="1" w:styleId="40">
    <w:name w:val="标题 4 字符"/>
    <w:basedOn w:val="a0"/>
    <w:link w:val="4"/>
    <w:qFormat/>
    <w:rPr>
      <w:rFonts w:ascii="Calibri Light" w:hAnsi="Calibri Light"/>
      <w:b/>
      <w:bCs/>
      <w:kern w:val="2"/>
      <w:sz w:val="28"/>
      <w:szCs w:val="28"/>
      <w:lang w:val="zh-CN" w:eastAsia="zh-CN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440F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440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2462</Words>
  <Characters>543</Characters>
  <Application>Microsoft Office Word</Application>
  <DocSecurity>0</DocSecurity>
  <Lines>4</Lines>
  <Paragraphs>5</Paragraphs>
  <ScaleCrop>false</ScaleCrop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shhellen@163.com</cp:lastModifiedBy>
  <cp:revision>2</cp:revision>
  <dcterms:created xsi:type="dcterms:W3CDTF">2022-06-01T05:06:00Z</dcterms:created>
  <dcterms:modified xsi:type="dcterms:W3CDTF">2022-06-01T05:06:00Z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AD1FE1A97C6F41659C469D8B28D38736</vt:lpwstr>
  </property>
</Properties>
</file>