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440" w:lineRule="exact"/>
        <w:jc w:val="center"/>
        <w:rPr>
          <w:rFonts w:ascii="宋体" w:hAnsi="宋体" w:eastAsia="宋体" w:cs="宋体"/>
          <w:b/>
          <w:bCs/>
          <w:color w:val="191919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91919"/>
          <w:sz w:val="32"/>
          <w:szCs w:val="32"/>
          <w:shd w:val="clear" w:color="auto" w:fill="FFFFFF"/>
        </w:rPr>
        <w:t>——《习近平在福建》读后感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40" w:lineRule="exact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尊敬的李书记、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尊敬的张校长、尊敬的杨校长、尊敬的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各位书友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亲爱的同学们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：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1120" w:firstLineChars="400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晚上好！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915" w:firstLineChars="327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正值举国上下共同庆祝党的二十大胜利召开之际，非常感谢李书记、陈馆长给了现代商务学院承办第13期党建读书会的机会，我这是第二次参加读书会，上次在美丽的宽阔的学院田径体育场席地而坐、读书交流，印象深刻、感概万千。今天在物流管理实训室进行，请各位书友感受现代商务学院的专业特点和师生风貌，不周之处请书友们谅解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非常感谢领导给了我与大家分享的机会，我今天给大家分享的是《习近平在福建》这本书。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《习近平在福建》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这本书是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由中共中央党校出版社正式出版发行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全书分上下两册，结集了35篇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采访实录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。1985年6月到2002年10月，习近平同志在福建工作17年多时间，先后在厦门市、宁德地区、福州市和福建省委、省政府各个重要岗位上担任领导职务。采访实录《习近平在福建》主要反映的是习近平同志任省委副书记、省长期间的工作经历，是他在省域层面开展领导工作的真实写照。采访实录中的每一个生动故事、每一个生动场景、每一个生动情节都充分体现了习近平同志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大刀阔斧、超前谋划、开拓创新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的领导风范，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率先带头、亲身示范、勇于担当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的工作作风，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心系基层、心系群众、心系民生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的赤诚情怀。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700" w:firstLineChars="250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下面，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我从习近平同志的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说的</w:t>
      </w:r>
      <w:r>
        <w:rPr>
          <w:rFonts w:hint="eastAsia" w:ascii="宋体" w:hAnsi="宋体" w:eastAsia="宋体" w:cs="宋体"/>
          <w:color w:val="191919"/>
          <w:sz w:val="28"/>
          <w:szCs w:val="28"/>
          <w:highlight w:val="none"/>
          <w:shd w:val="clear" w:color="auto" w:fill="FFFFFF"/>
        </w:rPr>
        <w:t>五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句话，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结合学校和我自己工作的实际，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谈谈收获，才疏学浅不足之处请各位书友指正。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275" w:firstLineChars="98"/>
        <w:rPr>
          <w:rFonts w:hint="eastAsia" w:ascii="宋体" w:hAnsi="宋体" w:eastAsia="宋体" w:cs="宋体"/>
          <w:b/>
          <w:bCs/>
          <w:color w:val="191919"/>
          <w:sz w:val="28"/>
          <w:szCs w:val="28"/>
          <w:highlight w:val="yellow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275" w:firstLineChars="98"/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highlight w:val="yellow"/>
          <w:shd w:val="clear" w:color="auto" w:fill="FFFFFF"/>
        </w:rPr>
        <w:t>第一句话：钉钉子精神</w:t>
      </w:r>
      <w:r>
        <w:rPr>
          <w:rFonts w:hint="eastAsia" w:ascii="宋体" w:hAnsi="宋体" w:eastAsia="宋体" w:cs="宋体"/>
          <w:color w:val="191919"/>
          <w:sz w:val="28"/>
          <w:szCs w:val="28"/>
          <w:highlight w:val="yellow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highlight w:val="yellow"/>
          <w:shd w:val="clear" w:color="auto" w:fill="FFFFFF"/>
        </w:rPr>
        <w:t>挤时间学习</w:t>
      </w:r>
      <w:r>
        <w:rPr>
          <w:rFonts w:hint="eastAsia" w:ascii="宋体" w:hAnsi="宋体" w:eastAsia="宋体" w:cs="宋体"/>
          <w:color w:val="191919"/>
          <w:sz w:val="28"/>
          <w:szCs w:val="28"/>
          <w:highlight w:val="yellow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highlight w:val="yellow"/>
          <w:shd w:val="clear" w:color="auto" w:fill="FFFFFF"/>
        </w:rPr>
        <w:t>争分夺秒地学习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915" w:firstLineChars="327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1988年，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习近平同志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任宁德地委书记，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他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叮嘱大家，“我们工作比较忙碌，真正脱产学习机会很少，所以应当有一种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钉钉子精神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挤时间学习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争分夺秒地学习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。”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 xml:space="preserve">  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eastAsia" w:ascii="宋体" w:hAnsi="宋体" w:eastAsia="宋体" w:cs="宋体"/>
          <w:b w:val="0"/>
          <w:bCs w:val="0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习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近平同志非常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重视学习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他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从少年时代就酷爱读书，从政以后更是在工作之余</w:t>
      </w:r>
      <w:r>
        <w:rPr>
          <w:rFonts w:hint="eastAsia" w:ascii="宋体" w:hAnsi="宋体" w:eastAsia="宋体" w:cs="宋体"/>
          <w:b w:val="0"/>
          <w:bCs w:val="0"/>
          <w:color w:val="191919"/>
          <w:sz w:val="28"/>
          <w:szCs w:val="28"/>
          <w:shd w:val="clear" w:color="auto" w:fill="FFFFFF"/>
        </w:rPr>
        <w:t>勤学不辍，努力研读古今中外经典，高度重视马</w:t>
      </w:r>
      <w:r>
        <w:rPr>
          <w:rFonts w:hint="eastAsia" w:ascii="宋体" w:hAnsi="宋体" w:eastAsia="宋体" w:cs="宋体"/>
          <w:b w:val="0"/>
          <w:bCs w:val="0"/>
          <w:color w:val="191919"/>
          <w:sz w:val="28"/>
          <w:szCs w:val="28"/>
          <w:shd w:val="clear" w:color="auto" w:fill="FFFFFF"/>
          <w:lang w:val="en-US" w:eastAsia="zh-CN"/>
        </w:rPr>
        <w:t>克思</w:t>
      </w:r>
      <w:r>
        <w:rPr>
          <w:rFonts w:hint="eastAsia" w:ascii="宋体" w:hAnsi="宋体" w:eastAsia="宋体" w:cs="宋体"/>
          <w:b w:val="0"/>
          <w:bCs w:val="0"/>
          <w:color w:val="191919"/>
          <w:sz w:val="28"/>
          <w:szCs w:val="28"/>
          <w:shd w:val="clear" w:color="auto" w:fill="FFFFFF"/>
        </w:rPr>
        <w:t>列</w:t>
      </w:r>
      <w:r>
        <w:rPr>
          <w:rFonts w:hint="eastAsia" w:ascii="宋体" w:hAnsi="宋体" w:eastAsia="宋体" w:cs="宋体"/>
          <w:b w:val="0"/>
          <w:bCs w:val="0"/>
          <w:color w:val="191919"/>
          <w:sz w:val="28"/>
          <w:szCs w:val="28"/>
          <w:shd w:val="clear" w:color="auto" w:fill="FFFFFF"/>
          <w:lang w:val="en-US" w:eastAsia="zh-CN"/>
        </w:rPr>
        <w:t>宁</w:t>
      </w:r>
      <w:r>
        <w:rPr>
          <w:rFonts w:hint="eastAsia" w:ascii="宋体" w:hAnsi="宋体" w:eastAsia="宋体" w:cs="宋体"/>
          <w:b w:val="0"/>
          <w:bCs w:val="0"/>
          <w:color w:val="191919"/>
          <w:sz w:val="28"/>
          <w:szCs w:val="28"/>
          <w:shd w:val="clear" w:color="auto" w:fill="FFFFFF"/>
        </w:rPr>
        <w:t>主义的学习。</w:t>
      </w:r>
      <w:r>
        <w:rPr>
          <w:rFonts w:hint="eastAsia" w:ascii="宋体" w:hAnsi="宋体" w:eastAsia="宋体" w:cs="宋体"/>
          <w:b w:val="0"/>
          <w:bCs w:val="0"/>
          <w:color w:val="191919"/>
          <w:sz w:val="28"/>
          <w:szCs w:val="28"/>
          <w:shd w:val="clear" w:color="auto" w:fill="FFFFFF"/>
          <w:lang w:val="en-US" w:eastAsia="zh-CN"/>
        </w:rPr>
        <w:t>他</w:t>
      </w:r>
      <w:r>
        <w:rPr>
          <w:rFonts w:hint="eastAsia" w:ascii="宋体" w:hAnsi="宋体" w:eastAsia="宋体" w:cs="宋体"/>
          <w:b w:val="0"/>
          <w:bCs w:val="0"/>
          <w:color w:val="191919"/>
          <w:sz w:val="28"/>
          <w:szCs w:val="28"/>
          <w:shd w:val="clear" w:color="auto" w:fill="FFFFFF"/>
        </w:rPr>
        <w:t>既重视向书本学习，也重视向实践学习，学以致用。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1989年夏天，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习近平同志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组织宁德地委、行署班子成员和各县县委书记举办了一期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读书会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，他要求大家</w:t>
      </w:r>
      <w:r>
        <w:rPr>
          <w:rFonts w:hint="eastAsia" w:ascii="宋体" w:hAnsi="宋体" w:eastAsia="宋体" w:cs="宋体"/>
          <w:b w:val="0"/>
          <w:bCs/>
          <w:color w:val="191919"/>
          <w:sz w:val="28"/>
          <w:szCs w:val="28"/>
          <w:shd w:val="clear" w:color="auto" w:fill="FFFFFF"/>
        </w:rPr>
        <w:t>特别注重理论学习，希望领导干部能够通过学习不断提高工作水平和综合素质，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他要求各级领导干部以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务实、求真、求深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的精神。抓好</w:t>
      </w:r>
      <w:r>
        <w:rPr>
          <w:rFonts w:hint="eastAsia" w:ascii="宋体" w:hAnsi="宋体" w:eastAsia="宋体" w:cs="宋体"/>
          <w:b w:val="0"/>
          <w:bCs w:val="0"/>
          <w:color w:val="191919"/>
          <w:sz w:val="28"/>
          <w:szCs w:val="28"/>
          <w:shd w:val="clear" w:color="auto" w:fill="FFFFFF"/>
        </w:rPr>
        <w:t>思想理论建设，带头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学好用好</w:t>
      </w:r>
      <w:r>
        <w:rPr>
          <w:rFonts w:hint="eastAsia" w:ascii="宋体" w:hAnsi="宋体" w:eastAsia="宋体" w:cs="宋体"/>
          <w:b w:val="0"/>
          <w:bCs w:val="0"/>
          <w:color w:val="191919"/>
          <w:sz w:val="28"/>
          <w:szCs w:val="28"/>
          <w:shd w:val="clear" w:color="auto" w:fill="FFFFFF"/>
        </w:rPr>
        <w:t>马列主义。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他说“马列主义是我们观察一切现象、处理一切问题的武器，作为一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名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共产党员、一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名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领导干部，如果不努力学习马列主义的理论和方法，如果不用马列主义指导自己的思想和行动，要在革命斗争中坚持无产阶级的立场，增强无产阶级的思想意识，是不可能的”。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习近平同志不断督促领导干部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要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把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学习放在第一位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，不断“加油”“充电”，他说“地方工作同志，如果能够将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理论高度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与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实践深度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有机结合起来，就能更好地做好领导工作”。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当我看到这些时，非常惭愧，这些年我很少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静下心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看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看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书，更不要说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学习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古今中外的经典和学习马列主义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我也明白了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我们李方泽书记来学校，创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办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党建读书会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的用心良苦，我们学校正处在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职教本科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创建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的关键时期，必须要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我们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各级干部和共产党员提高政治理论水平和业务工作水平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，唯有重视学习，不断“加油”“充电”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方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能顺利实现学校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宏伟蓝图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default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李书记和孙校长、杨校长等校领导每次中层干部院长会议，都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  <w:lang w:val="en-US" w:eastAsia="zh-CN"/>
        </w:rPr>
        <w:t>强调学习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。在上周五学校党委第14次理论学习会上李书记强调“深刻认识</w:t>
      </w:r>
      <w:bookmarkStart w:id="0" w:name="baidusnap7"/>
      <w:bookmarkEnd w:id="0"/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党的二十大的重大意义，在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  <w:lang w:val="en-US" w:eastAsia="zh-CN"/>
        </w:rPr>
        <w:t>真学深学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、全面领悟上下功夫”；在上周四职教本科创建推进会上，孙校长特别强调要“加强学习”，要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  <w:lang w:val="en-US" w:eastAsia="zh-CN"/>
        </w:rPr>
        <w:t>延申学、带头学、集体学、联系实际学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default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我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们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将谨记习近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平同志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和学校领导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的教诲，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多学习多实践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，提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升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修养提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高工作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能力。也定倍加珍惜我们党建读书会活动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尽绵薄之力配合图书馆把读书会做成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  <w:lang w:val="en-US" w:eastAsia="zh-CN"/>
        </w:rPr>
        <w:t>安职品牌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40" w:lineRule="exact"/>
        <w:rPr>
          <w:rFonts w:hint="eastAsia" w:ascii="宋体" w:hAnsi="宋体" w:eastAsia="宋体" w:cs="宋体"/>
          <w:b/>
          <w:bCs/>
          <w:color w:val="191919"/>
          <w:sz w:val="28"/>
          <w:szCs w:val="28"/>
          <w:highlight w:val="yellow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40" w:lineRule="exact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highlight w:val="yellow"/>
          <w:shd w:val="clear" w:color="auto" w:fill="FFFFFF"/>
        </w:rPr>
        <w:t>第二句话：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highlight w:val="yellow"/>
          <w:shd w:val="clear" w:color="auto" w:fill="FFFFFF"/>
        </w:rPr>
        <w:t>“滴水穿石”“弱鸟先飞”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 xml:space="preserve"> 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 xml:space="preserve"> 1988年6月，组织上调习近平同志到宁德任地委书记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当时，宁德是福建九个地市中最贫困的地方，省里期望习近平同志这样的年轻有为的干部带领宁德干部群众“闯一闯”“冲一冲”，改变宁德的面貌。习近平同志没有辜负组织的期望，他对宁德干部们讲“虽然我们现在很穷，但是我们要有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“滴水穿石”“弱鸟先飞”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的精神。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习近平同志刚到宁德工作，大家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以为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这下子“攀上高枝”了，总觉得他身份特殊，往北京一跑，钱就来了，项目就来了，宁德就能够很快改变贫困面貌。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但一个地区的发展并不是这种急功近利的方式就能凑效的。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习近平同志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说“慢不得，但也急不得，要按规律办事，要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  <w:lang w:val="en-US" w:eastAsia="zh-CN"/>
        </w:rPr>
        <w:t>绵绵用力、久久为功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”。他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抓住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最根本的群众路线工作方法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走村入户，了解实情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习近平在宁德工作两年，跑了100多个乡镇，宁德地区所有偏僻的地方都去过。有些偏僻地区，不仅没有路，甚至连羊肠小道都没有，习近平同志带着有关部门干部到这些地方调研，有时候要徒走一天，吃饭的时候就蹲在荒山野岭吃口干粮、喝口水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习近平同志调研有一大特点，就是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接地气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，首先关心的是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老百姓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的生活、吃住情况，有时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掀开锅盖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，看看老百姓吃得怎么样；有时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摸摸被褥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，看看是否柔软舒适；细微之处体会老百姓的生活状况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回想我们现代商务学院，与安徽省同类学校相比，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教学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实训条件非常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落后，严重制约了学院专业建设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各位书友，我们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这间物流实训室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是央财支持项目建成的，相对来说设备、设施、软件还不错，但是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与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  <w:lang w:val="en-US" w:eastAsia="zh-CN"/>
        </w:rPr>
        <w:t>教育部物流实训建设指导意见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比，差距很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大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，突出问题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是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面积不够，层高不够、宽度不够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我们将想办法突破，也请各位书友献计献策大力支持。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840" w:firstLineChars="300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市场营销、电子商务、跨境电商专业必须开设直播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营销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课程和短视频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制作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课程，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我们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没有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直播间、没有视频拍摄制作实训室。（这则短视频是市场营销班级学生昨晚剪辑制作的）但是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我们也要发扬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“滴水穿石”“弱鸟先飞”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的艰苦奋斗精神，攻坚克难，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竭尽全力把工作做好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。经过暑期调研，目前我们与多家行业企业合作，与合肥市电子商务协会达成合作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协议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，共建共管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数字商务产业学院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275" w:firstLineChars="98"/>
        <w:rPr>
          <w:rFonts w:hint="eastAsia" w:ascii="宋体" w:hAnsi="宋体" w:eastAsia="宋体" w:cs="宋体"/>
          <w:b/>
          <w:color w:val="191919"/>
          <w:sz w:val="28"/>
          <w:szCs w:val="28"/>
          <w:highlight w:val="yellow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275" w:firstLineChars="98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191919"/>
          <w:sz w:val="28"/>
          <w:szCs w:val="28"/>
          <w:highlight w:val="yellow"/>
          <w:shd w:val="clear" w:color="auto" w:fill="FFFFFF"/>
        </w:rPr>
        <w:t>第三句话：“马上就办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highlight w:val="yellow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highlight w:val="yellow"/>
          <w:shd w:val="clear" w:color="auto" w:fill="FFFFFF"/>
        </w:rPr>
        <w:t>真抓实干”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560" w:firstLineChars="200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习近平同志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到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福州工作的时候，感到福州的工作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节奏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比不上其他沿海开放城市，机关单位体制僵化，干部中存在慵懒散漫、办事拖拉、效率低下现象，办事情的手续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也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非常繁琐。鉴于这种情况，他提出来“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马上就办、真抓实干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”的要求，大力整顿机关作风。工作上有要求、有部署、有抓手、有落实，有成效。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562" w:firstLineChars="200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“马上就办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真抓实干”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务实工作作风同样适用于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我们学校行政工作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“马上就办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真抓实干”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不仅是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对行政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老师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的一种约束、一种督促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更是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一种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激励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，提高了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行政部门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的服务意识、效率意识和效益意识，创造朝气蓬勃、紧张有序和优质高效的校园新风。“马上就办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真抓实干”不论是工作作风，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更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是一种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精神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我们要把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它落到实处，办实事、解难题、求实效。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560" w:firstLineChars="200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今晚参与读书会的党员老师们，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让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我们一起践行“马上就办”“真抓实干”的工作作风，真正做到</w:t>
      </w:r>
      <w:r>
        <w:rPr>
          <w:rFonts w:hint="eastAsia" w:ascii="宋体" w:hAnsi="宋体" w:eastAsia="宋体" w:cs="宋体"/>
          <w:b/>
          <w:color w:val="191919"/>
          <w:sz w:val="28"/>
          <w:szCs w:val="28"/>
          <w:shd w:val="clear" w:color="auto" w:fill="FFFFFF"/>
        </w:rPr>
        <w:t>“干部紧起来”“教师忙起来”“学生学起来”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560" w:firstLineChars="200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562" w:firstLineChars="200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191919"/>
          <w:sz w:val="28"/>
          <w:szCs w:val="28"/>
          <w:highlight w:val="yellow"/>
          <w:shd w:val="clear" w:color="auto" w:fill="FFFFFF"/>
        </w:rPr>
        <w:t>第四句话： “数字福建”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2000年10月12日，习近平同志在《“数字福建”项目建议书》上做出批示，“建设数字福建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意义重大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，省政府应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全力支持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。实施科教兴省战略，必须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抢占科教制高点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”；10月27日，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福建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省委全会通过“十五”计划建议，提出建设“数字福建”；2001年初，福建省政府成立“数字福建”建设领导小组，习近平同志亲任组长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对建设“数字福建”提出明确要求。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“数字福建”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作为“数字中国”的重要思想源头和实践起点，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取得多项创造性成果。比如，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第一个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建成统一的省市县三级电子政务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信息网络体系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；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第一个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建成省市县三级政务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信息共享平台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；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第一个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实现省级医疗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保险联网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和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医院联网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；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第一个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建成生态环境领域大数据运用的福建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生态云平台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default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“数字福建”取得的成绩，与习近平同志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远见卓识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高屋建瓴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密不可分。今天我们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学校党委提出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创建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“职教本科”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这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也是在抢占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现代职业教育的先机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可见我们学校领导班子的胆识魄力，让我们齐心协力、凝心聚力、用心竭力，完成学校宏伟目标。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562" w:firstLineChars="200"/>
        <w:rPr>
          <w:rFonts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highlight w:val="yellow"/>
          <w:shd w:val="clear" w:color="auto" w:fill="FFFFFF"/>
        </w:rPr>
        <w:t>第五句话：一定牢记政府前面的“人民”两字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default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1999年，时任福建省委副书记的习近平同志即将担任代省长职务，在一次省人大会议上，习近平同志说“如果组织上让我到政府工作，我一定牢牢记住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政府前面的“人民”两字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，不管你当什么官，我们的政府永远是人民的政府。”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在党的二十大报告中， 习总书记说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必须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坚持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人民至上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”、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“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江山就是人民，人民就是江山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中国共产党领导人民打江山、守江山，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守的是人民的心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。” “全党要坚持全心全意为人民服务的根本宗旨，坚持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28"/>
          <w:shd w:val="clear" w:color="auto" w:fill="FFFFFF"/>
        </w:rPr>
        <w:t>一切为了人民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、一切依靠人民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”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中国共产党根基在人民、血脉在人民。坚持以人民为中心的发展思想，体现了党的理想信念和初心使命。我们每一个共产党员都应该牢记我们是一名光荣的共产党员，应该全心全意为人民服务。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作为一名老师，人民就是我们的学生；作为行政干部，人民就是一线的教师。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作为一名高校教育工作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  <w:t>者，我们要坚持和加强党的全面领导，以立德树人为根本任务，以学生发展为中心，深化产教融合，校企合作，创新人才培养模式，推动学院高质量发展，培养产业需要的高素质技术技能型人才，为实现职教本科创建贡献力量。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val="en-US" w:eastAsia="zh-CN"/>
        </w:rPr>
      </w:pP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2380" w:firstLineChars="850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2380" w:firstLineChars="850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2380" w:firstLineChars="850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2380" w:firstLineChars="850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谢谢大家！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5395" w:firstLineChars="1927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>杜淑琳</w:t>
      </w:r>
    </w:p>
    <w:p>
      <w:pPr>
        <w:pStyle w:val="5"/>
        <w:widowControl/>
        <w:shd w:val="clear" w:color="auto" w:fill="FFFFFF"/>
        <w:spacing w:beforeAutospacing="0" w:afterAutospacing="0" w:line="440" w:lineRule="exact"/>
        <w:ind w:firstLine="638" w:firstLineChars="228"/>
      </w:pP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 xml:space="preserve">                             2022年10月20日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Q5M2IwZDBmNzk1NTJjOTQ0NWM0YTdlNTgxOWM5MGEifQ=="/>
  </w:docVars>
  <w:rsids>
    <w:rsidRoot w:val="62B745F6"/>
    <w:rsid w:val="00021C53"/>
    <w:rsid w:val="00050A13"/>
    <w:rsid w:val="00075F3D"/>
    <w:rsid w:val="001067A5"/>
    <w:rsid w:val="00211BFB"/>
    <w:rsid w:val="002404FE"/>
    <w:rsid w:val="00276351"/>
    <w:rsid w:val="002970B0"/>
    <w:rsid w:val="002B6240"/>
    <w:rsid w:val="002D63B7"/>
    <w:rsid w:val="002F6C62"/>
    <w:rsid w:val="00315D5E"/>
    <w:rsid w:val="00350EF1"/>
    <w:rsid w:val="00380369"/>
    <w:rsid w:val="003B4994"/>
    <w:rsid w:val="0048488C"/>
    <w:rsid w:val="004D0F06"/>
    <w:rsid w:val="004F03EA"/>
    <w:rsid w:val="00515412"/>
    <w:rsid w:val="00534565"/>
    <w:rsid w:val="005638FB"/>
    <w:rsid w:val="005A1139"/>
    <w:rsid w:val="006148A2"/>
    <w:rsid w:val="00622B66"/>
    <w:rsid w:val="006E77FF"/>
    <w:rsid w:val="00716D5A"/>
    <w:rsid w:val="00765459"/>
    <w:rsid w:val="00795A4C"/>
    <w:rsid w:val="007B00CC"/>
    <w:rsid w:val="00860128"/>
    <w:rsid w:val="008B68BC"/>
    <w:rsid w:val="00945FC7"/>
    <w:rsid w:val="00992CD3"/>
    <w:rsid w:val="009A5ABE"/>
    <w:rsid w:val="009E5204"/>
    <w:rsid w:val="00A05CB4"/>
    <w:rsid w:val="00A06072"/>
    <w:rsid w:val="00A12ADC"/>
    <w:rsid w:val="00A1784D"/>
    <w:rsid w:val="00A52BB7"/>
    <w:rsid w:val="00A74D19"/>
    <w:rsid w:val="00AD677D"/>
    <w:rsid w:val="00BC31D3"/>
    <w:rsid w:val="00BC77F6"/>
    <w:rsid w:val="00BD51BC"/>
    <w:rsid w:val="00CB7E50"/>
    <w:rsid w:val="00D65629"/>
    <w:rsid w:val="00D8067F"/>
    <w:rsid w:val="00DA4848"/>
    <w:rsid w:val="00E01276"/>
    <w:rsid w:val="00E51AC2"/>
    <w:rsid w:val="00E61200"/>
    <w:rsid w:val="00E7708C"/>
    <w:rsid w:val="00EA5B54"/>
    <w:rsid w:val="00EC697F"/>
    <w:rsid w:val="00EE04D4"/>
    <w:rsid w:val="00EF538F"/>
    <w:rsid w:val="00F4473F"/>
    <w:rsid w:val="00F50E65"/>
    <w:rsid w:val="00F751AB"/>
    <w:rsid w:val="00FB3105"/>
    <w:rsid w:val="018F5678"/>
    <w:rsid w:val="06450847"/>
    <w:rsid w:val="07F66BBC"/>
    <w:rsid w:val="0CC32636"/>
    <w:rsid w:val="0D192070"/>
    <w:rsid w:val="0F2E6B9D"/>
    <w:rsid w:val="1299596E"/>
    <w:rsid w:val="13A81E7F"/>
    <w:rsid w:val="145204C4"/>
    <w:rsid w:val="162C39F9"/>
    <w:rsid w:val="1717247C"/>
    <w:rsid w:val="18F45BA4"/>
    <w:rsid w:val="1A0E1A14"/>
    <w:rsid w:val="1B130BFD"/>
    <w:rsid w:val="1EA87A03"/>
    <w:rsid w:val="1ED01341"/>
    <w:rsid w:val="1F0D5C9A"/>
    <w:rsid w:val="1F475717"/>
    <w:rsid w:val="1FA31BDA"/>
    <w:rsid w:val="1FFD229D"/>
    <w:rsid w:val="21C20F19"/>
    <w:rsid w:val="22A35135"/>
    <w:rsid w:val="26EB3E67"/>
    <w:rsid w:val="287F1AC5"/>
    <w:rsid w:val="2C404484"/>
    <w:rsid w:val="2EE9359A"/>
    <w:rsid w:val="30321E79"/>
    <w:rsid w:val="316975BE"/>
    <w:rsid w:val="319A666C"/>
    <w:rsid w:val="31F137F5"/>
    <w:rsid w:val="3A4939FA"/>
    <w:rsid w:val="3C304916"/>
    <w:rsid w:val="3E6D5C81"/>
    <w:rsid w:val="40442B0E"/>
    <w:rsid w:val="43C4363A"/>
    <w:rsid w:val="4538747E"/>
    <w:rsid w:val="49231122"/>
    <w:rsid w:val="4BDB2578"/>
    <w:rsid w:val="4BEA6C41"/>
    <w:rsid w:val="4CAE1A3B"/>
    <w:rsid w:val="4DCB12C0"/>
    <w:rsid w:val="507B7E86"/>
    <w:rsid w:val="5378749E"/>
    <w:rsid w:val="53B20285"/>
    <w:rsid w:val="54501629"/>
    <w:rsid w:val="54E81E59"/>
    <w:rsid w:val="56376187"/>
    <w:rsid w:val="57C74378"/>
    <w:rsid w:val="58662719"/>
    <w:rsid w:val="5B37393C"/>
    <w:rsid w:val="5B5F03A4"/>
    <w:rsid w:val="5BA057E7"/>
    <w:rsid w:val="5E563CE0"/>
    <w:rsid w:val="5FF8132D"/>
    <w:rsid w:val="6082624A"/>
    <w:rsid w:val="61774699"/>
    <w:rsid w:val="61DE2E6F"/>
    <w:rsid w:val="62365B22"/>
    <w:rsid w:val="62B745F6"/>
    <w:rsid w:val="64764583"/>
    <w:rsid w:val="69200623"/>
    <w:rsid w:val="69A12F7D"/>
    <w:rsid w:val="69E76134"/>
    <w:rsid w:val="6BC679E0"/>
    <w:rsid w:val="6D604233"/>
    <w:rsid w:val="6E4B2274"/>
    <w:rsid w:val="6EB21E9F"/>
    <w:rsid w:val="6F160BA0"/>
    <w:rsid w:val="6FA31716"/>
    <w:rsid w:val="6FB73334"/>
    <w:rsid w:val="725F0B81"/>
    <w:rsid w:val="73A01840"/>
    <w:rsid w:val="74F33BDF"/>
    <w:rsid w:val="74FD10F8"/>
    <w:rsid w:val="75505B6C"/>
    <w:rsid w:val="75CD7D17"/>
    <w:rsid w:val="782D7787"/>
    <w:rsid w:val="79F62E45"/>
    <w:rsid w:val="7B136D89"/>
    <w:rsid w:val="7E2B2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3704</Words>
  <Characters>3752</Characters>
  <Lines>26</Lines>
  <Paragraphs>7</Paragraphs>
  <TotalTime>41</TotalTime>
  <ScaleCrop>false</ScaleCrop>
  <LinksUpToDate>false</LinksUpToDate>
  <CharactersWithSpaces>3788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2022-09-20T13:09:00Z</dcterms:created>
  <dc:creator>Administrator</dc:creator>
  <cp:lastModifiedBy>紫水晶</cp:lastModifiedBy>
  <cp:lastPrinted>2022-10-27T10:06:06Z</cp:lastPrinted>
  <dcterms:modified xsi:type="dcterms:W3CDTF">2022-10-27T14:24:43Z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795C8064C2E347B5A726EE979A178413</vt:lpwstr>
  </property>
</Properties>
</file>